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4D07DA" w:rsidRDefault="004D07DA" w:rsidP="004D07DA">
      <w:pPr>
        <w:spacing w:after="120" w:line="276" w:lineRule="auto"/>
        <w:jc w:val="both"/>
        <w:rPr>
          <w:rFonts w:asciiTheme="minorHAnsi" w:eastAsiaTheme="minorHAnsi" w:hAnsiTheme="minorHAnsi" w:cstheme="minorBidi"/>
          <w:b/>
          <w:sz w:val="24"/>
          <w:szCs w:val="24"/>
          <w:lang w:eastAsia="en-US"/>
        </w:rPr>
      </w:pPr>
    </w:p>
    <w:p w:rsidR="00082CEB" w:rsidRDefault="00082CEB" w:rsidP="004D07DA">
      <w:pPr>
        <w:spacing w:after="120" w:line="276" w:lineRule="auto"/>
        <w:jc w:val="both"/>
        <w:rPr>
          <w:rFonts w:asciiTheme="minorHAnsi" w:eastAsiaTheme="minorHAnsi" w:hAnsiTheme="minorHAnsi" w:cstheme="minorBidi"/>
          <w:b/>
          <w:sz w:val="24"/>
          <w:szCs w:val="24"/>
          <w:lang w:eastAsia="en-US"/>
        </w:rPr>
      </w:pPr>
    </w:p>
    <w:p w:rsidR="00082CEB" w:rsidRDefault="00EE523B" w:rsidP="004D07DA">
      <w:pPr>
        <w:spacing w:after="120" w:line="276" w:lineRule="auto"/>
        <w:jc w:val="both"/>
        <w:rPr>
          <w:rFonts w:asciiTheme="minorHAnsi" w:eastAsiaTheme="minorHAnsi" w:hAnsiTheme="minorHAnsi" w:cstheme="minorBidi"/>
          <w:b/>
          <w:sz w:val="24"/>
          <w:szCs w:val="24"/>
          <w:lang w:eastAsia="en-US"/>
        </w:rPr>
      </w:pPr>
      <w:r>
        <w:rPr>
          <w:rFonts w:asciiTheme="minorHAnsi" w:eastAsiaTheme="minorHAnsi" w:hAnsiTheme="minorHAnsi" w:cstheme="minorBidi"/>
          <w:b/>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9pt;margin-top:3.4pt;width:467.4pt;height:474.8pt;z-index:-251657216;visibility:visible;mso-wrap-edited:f">
            <v:imagedata r:id="rId8" o:title=""/>
          </v:shape>
          <o:OLEObject Type="Embed" ProgID="Word.Picture.8" ShapeID="_x0000_s1027" DrawAspect="Content" ObjectID="_1619944840" r:id="rId9"/>
        </w:object>
      </w:r>
    </w:p>
    <w:p w:rsidR="00082CEB" w:rsidRDefault="00082CEB" w:rsidP="004D07DA">
      <w:pPr>
        <w:spacing w:after="120" w:line="276" w:lineRule="auto"/>
        <w:jc w:val="both"/>
        <w:rPr>
          <w:rFonts w:asciiTheme="minorHAnsi" w:eastAsiaTheme="minorHAnsi" w:hAnsiTheme="minorHAnsi" w:cstheme="minorBidi"/>
          <w:b/>
          <w:sz w:val="24"/>
          <w:szCs w:val="24"/>
          <w:lang w:eastAsia="en-US"/>
        </w:rPr>
      </w:pPr>
    </w:p>
    <w:p w:rsidR="00082CEB" w:rsidRDefault="00082CEB" w:rsidP="004D07DA">
      <w:pPr>
        <w:spacing w:after="120" w:line="276" w:lineRule="auto"/>
        <w:jc w:val="both"/>
        <w:rPr>
          <w:rFonts w:asciiTheme="minorHAnsi" w:eastAsiaTheme="minorHAnsi" w:hAnsiTheme="minorHAnsi" w:cstheme="minorBidi"/>
          <w:b/>
          <w:sz w:val="24"/>
          <w:szCs w:val="24"/>
          <w:lang w:eastAsia="en-US"/>
        </w:rPr>
      </w:pPr>
    </w:p>
    <w:p w:rsidR="00082CEB" w:rsidRDefault="00082CEB" w:rsidP="004D07DA">
      <w:pPr>
        <w:spacing w:after="120" w:line="276" w:lineRule="auto"/>
        <w:jc w:val="both"/>
        <w:rPr>
          <w:rFonts w:asciiTheme="minorHAnsi" w:eastAsiaTheme="minorHAnsi" w:hAnsiTheme="minorHAnsi" w:cstheme="minorBidi"/>
          <w:b/>
          <w:sz w:val="24"/>
          <w:szCs w:val="24"/>
          <w:lang w:eastAsia="en-US"/>
        </w:rPr>
      </w:pPr>
    </w:p>
    <w:p w:rsidR="00082CEB" w:rsidRDefault="00082CEB" w:rsidP="004D07DA">
      <w:pPr>
        <w:spacing w:after="120" w:line="276" w:lineRule="auto"/>
        <w:jc w:val="both"/>
        <w:rPr>
          <w:rFonts w:asciiTheme="minorHAnsi" w:eastAsiaTheme="minorHAnsi" w:hAnsiTheme="minorHAnsi" w:cstheme="minorBidi"/>
          <w:b/>
          <w:sz w:val="24"/>
          <w:szCs w:val="24"/>
          <w:lang w:eastAsia="en-US"/>
        </w:rPr>
      </w:pPr>
    </w:p>
    <w:p w:rsidR="00082CEB" w:rsidRDefault="00082CEB" w:rsidP="004D07DA">
      <w:pPr>
        <w:spacing w:after="120" w:line="276" w:lineRule="auto"/>
        <w:jc w:val="both"/>
        <w:rPr>
          <w:rFonts w:asciiTheme="minorHAnsi" w:eastAsiaTheme="minorHAnsi" w:hAnsiTheme="minorHAnsi" w:cstheme="minorBidi"/>
          <w:b/>
          <w:sz w:val="24"/>
          <w:szCs w:val="24"/>
          <w:lang w:eastAsia="en-US"/>
        </w:rPr>
      </w:pPr>
    </w:p>
    <w:p w:rsidR="00082CEB" w:rsidRDefault="00082CEB" w:rsidP="004D07DA">
      <w:pPr>
        <w:spacing w:after="120" w:line="276" w:lineRule="auto"/>
        <w:jc w:val="both"/>
        <w:rPr>
          <w:rFonts w:asciiTheme="minorHAnsi" w:eastAsiaTheme="minorHAnsi" w:hAnsiTheme="minorHAnsi" w:cstheme="minorBidi"/>
          <w:b/>
          <w:sz w:val="24"/>
          <w:szCs w:val="24"/>
          <w:lang w:eastAsia="en-US"/>
        </w:rPr>
      </w:pPr>
    </w:p>
    <w:p w:rsidR="00082CEB" w:rsidRDefault="00082CEB" w:rsidP="004D07DA">
      <w:pPr>
        <w:spacing w:after="120" w:line="276" w:lineRule="auto"/>
        <w:jc w:val="both"/>
        <w:rPr>
          <w:rFonts w:asciiTheme="minorHAnsi" w:eastAsiaTheme="minorHAnsi" w:hAnsiTheme="minorHAnsi" w:cstheme="minorBidi"/>
          <w:b/>
          <w:sz w:val="24"/>
          <w:szCs w:val="24"/>
          <w:lang w:eastAsia="en-US"/>
        </w:rPr>
      </w:pPr>
    </w:p>
    <w:p w:rsidR="00082CEB" w:rsidRDefault="00082CEB" w:rsidP="004D07DA">
      <w:pPr>
        <w:spacing w:after="120" w:line="276" w:lineRule="auto"/>
        <w:jc w:val="both"/>
        <w:rPr>
          <w:rFonts w:asciiTheme="minorHAnsi" w:eastAsiaTheme="minorHAnsi" w:hAnsiTheme="minorHAnsi" w:cstheme="minorBidi"/>
          <w:b/>
          <w:sz w:val="24"/>
          <w:szCs w:val="24"/>
          <w:lang w:eastAsia="en-US"/>
        </w:rPr>
      </w:pPr>
    </w:p>
    <w:p w:rsidR="00082CEB" w:rsidRDefault="00082CEB" w:rsidP="004D07DA">
      <w:pPr>
        <w:spacing w:after="120" w:line="276" w:lineRule="auto"/>
        <w:jc w:val="both"/>
        <w:rPr>
          <w:rFonts w:asciiTheme="minorHAnsi" w:eastAsiaTheme="minorHAnsi" w:hAnsiTheme="minorHAnsi" w:cstheme="minorBidi"/>
          <w:b/>
          <w:sz w:val="24"/>
          <w:szCs w:val="24"/>
          <w:lang w:eastAsia="en-US"/>
        </w:rPr>
      </w:pPr>
    </w:p>
    <w:p w:rsidR="00082CEB" w:rsidRDefault="00082CEB" w:rsidP="004D07DA">
      <w:pPr>
        <w:spacing w:after="120" w:line="276" w:lineRule="auto"/>
        <w:jc w:val="both"/>
        <w:rPr>
          <w:rFonts w:asciiTheme="minorHAnsi" w:eastAsiaTheme="minorHAnsi" w:hAnsiTheme="minorHAnsi" w:cstheme="minorBidi"/>
          <w:b/>
          <w:sz w:val="24"/>
          <w:szCs w:val="24"/>
          <w:lang w:eastAsia="en-US"/>
        </w:rPr>
      </w:pPr>
    </w:p>
    <w:p w:rsidR="00082CEB" w:rsidRDefault="00082CEB" w:rsidP="004D07DA">
      <w:pPr>
        <w:spacing w:after="120" w:line="276" w:lineRule="auto"/>
        <w:jc w:val="both"/>
        <w:rPr>
          <w:rFonts w:asciiTheme="minorHAnsi" w:eastAsiaTheme="minorHAnsi" w:hAnsiTheme="minorHAnsi" w:cstheme="minorBidi"/>
          <w:b/>
          <w:sz w:val="24"/>
          <w:szCs w:val="24"/>
          <w:lang w:eastAsia="en-US"/>
        </w:rPr>
      </w:pPr>
    </w:p>
    <w:p w:rsidR="00082CEB" w:rsidRDefault="00082CEB" w:rsidP="004D07DA">
      <w:pPr>
        <w:spacing w:after="120" w:line="276" w:lineRule="auto"/>
        <w:jc w:val="both"/>
        <w:rPr>
          <w:rFonts w:asciiTheme="minorHAnsi" w:eastAsiaTheme="minorHAnsi" w:hAnsiTheme="minorHAnsi" w:cstheme="minorBidi"/>
          <w:b/>
          <w:sz w:val="24"/>
          <w:szCs w:val="24"/>
          <w:lang w:eastAsia="en-US"/>
        </w:rPr>
      </w:pPr>
    </w:p>
    <w:p w:rsidR="00082CEB" w:rsidRDefault="00082CEB" w:rsidP="000F1110">
      <w:pPr>
        <w:tabs>
          <w:tab w:val="left" w:pos="3960"/>
        </w:tabs>
        <w:spacing w:after="120" w:line="276" w:lineRule="auto"/>
        <w:rPr>
          <w:rFonts w:asciiTheme="minorHAnsi" w:eastAsiaTheme="minorHAnsi" w:hAnsiTheme="minorHAnsi" w:cstheme="minorBidi"/>
          <w:b/>
          <w:color w:val="FFFF00"/>
          <w:sz w:val="32"/>
          <w:szCs w:val="32"/>
          <w:lang w:eastAsia="en-US"/>
        </w:rPr>
      </w:pPr>
    </w:p>
    <w:p w:rsidR="00082CEB" w:rsidRPr="000F1110" w:rsidRDefault="00082CEB" w:rsidP="00082CEB">
      <w:pPr>
        <w:tabs>
          <w:tab w:val="left" w:pos="3960"/>
        </w:tabs>
        <w:spacing w:after="120" w:line="276" w:lineRule="auto"/>
        <w:jc w:val="center"/>
        <w:rPr>
          <w:rFonts w:asciiTheme="minorHAnsi" w:eastAsiaTheme="minorHAnsi" w:hAnsiTheme="minorHAnsi" w:cstheme="minorBidi"/>
          <w:b/>
          <w:color w:val="FFFF00"/>
          <w:sz w:val="48"/>
          <w:szCs w:val="48"/>
          <w:lang w:eastAsia="en-US"/>
        </w:rPr>
      </w:pPr>
      <w:r w:rsidRPr="000F1110">
        <w:rPr>
          <w:rFonts w:asciiTheme="minorHAnsi" w:eastAsiaTheme="minorHAnsi" w:hAnsiTheme="minorHAnsi" w:cstheme="minorBidi"/>
          <w:b/>
          <w:color w:val="FFFF00"/>
          <w:sz w:val="48"/>
          <w:szCs w:val="48"/>
          <w:lang w:eastAsia="en-US"/>
        </w:rPr>
        <w:t>NEOBVEZNI IZBIRNI PREDMETI</w:t>
      </w:r>
    </w:p>
    <w:p w:rsidR="00B75132" w:rsidRPr="000F1110" w:rsidRDefault="00EE1ECB" w:rsidP="00082CEB">
      <w:pPr>
        <w:tabs>
          <w:tab w:val="left" w:pos="3960"/>
        </w:tabs>
        <w:spacing w:after="120" w:line="276" w:lineRule="auto"/>
        <w:jc w:val="center"/>
        <w:rPr>
          <w:rFonts w:asciiTheme="minorHAnsi" w:eastAsiaTheme="minorHAnsi" w:hAnsiTheme="minorHAnsi" w:cstheme="minorBidi"/>
          <w:b/>
          <w:color w:val="FFFF00"/>
          <w:sz w:val="48"/>
          <w:szCs w:val="48"/>
          <w:lang w:eastAsia="en-US"/>
        </w:rPr>
      </w:pPr>
      <w:r w:rsidRPr="000F1110">
        <w:rPr>
          <w:rFonts w:asciiTheme="minorHAnsi" w:eastAsiaTheme="minorHAnsi" w:hAnsiTheme="minorHAnsi" w:cstheme="minorBidi"/>
          <w:b/>
          <w:color w:val="FFFF00"/>
          <w:sz w:val="48"/>
          <w:szCs w:val="48"/>
          <w:lang w:eastAsia="en-US"/>
        </w:rPr>
        <w:t xml:space="preserve">Za 7., </w:t>
      </w:r>
      <w:r w:rsidR="00B75132" w:rsidRPr="000F1110">
        <w:rPr>
          <w:rFonts w:asciiTheme="minorHAnsi" w:eastAsiaTheme="minorHAnsi" w:hAnsiTheme="minorHAnsi" w:cstheme="minorBidi"/>
          <w:b/>
          <w:color w:val="FFFF00"/>
          <w:sz w:val="48"/>
          <w:szCs w:val="48"/>
          <w:lang w:eastAsia="en-US"/>
        </w:rPr>
        <w:t xml:space="preserve"> 8. </w:t>
      </w:r>
      <w:r w:rsidR="000F1110" w:rsidRPr="000F1110">
        <w:rPr>
          <w:rFonts w:asciiTheme="minorHAnsi" w:eastAsiaTheme="minorHAnsi" w:hAnsiTheme="minorHAnsi" w:cstheme="minorBidi"/>
          <w:b/>
          <w:color w:val="FFFF00"/>
          <w:sz w:val="48"/>
          <w:szCs w:val="48"/>
          <w:lang w:eastAsia="en-US"/>
        </w:rPr>
        <w:t>in</w:t>
      </w:r>
      <w:r w:rsidRPr="000F1110">
        <w:rPr>
          <w:rFonts w:asciiTheme="minorHAnsi" w:eastAsiaTheme="minorHAnsi" w:hAnsiTheme="minorHAnsi" w:cstheme="minorBidi"/>
          <w:b/>
          <w:color w:val="FFFF00"/>
          <w:sz w:val="48"/>
          <w:szCs w:val="48"/>
          <w:lang w:eastAsia="en-US"/>
        </w:rPr>
        <w:t xml:space="preserve"> 9. </w:t>
      </w:r>
      <w:r w:rsidR="00B75132" w:rsidRPr="000F1110">
        <w:rPr>
          <w:rFonts w:asciiTheme="minorHAnsi" w:eastAsiaTheme="minorHAnsi" w:hAnsiTheme="minorHAnsi" w:cstheme="minorBidi"/>
          <w:b/>
          <w:color w:val="FFFF00"/>
          <w:sz w:val="48"/>
          <w:szCs w:val="48"/>
          <w:lang w:eastAsia="en-US"/>
        </w:rPr>
        <w:t>razred</w:t>
      </w:r>
    </w:p>
    <w:p w:rsidR="00082CEB" w:rsidRPr="000F1110" w:rsidRDefault="00082CEB" w:rsidP="004D07DA">
      <w:pPr>
        <w:spacing w:after="120" w:line="276" w:lineRule="auto"/>
        <w:jc w:val="both"/>
        <w:rPr>
          <w:rFonts w:asciiTheme="minorHAnsi" w:eastAsiaTheme="minorHAnsi" w:hAnsiTheme="minorHAnsi" w:cstheme="minorBidi"/>
          <w:b/>
          <w:color w:val="FFFF00"/>
          <w:sz w:val="48"/>
          <w:szCs w:val="48"/>
          <w:lang w:eastAsia="en-US"/>
        </w:rPr>
      </w:pPr>
    </w:p>
    <w:p w:rsidR="00082CEB" w:rsidRPr="000F1110" w:rsidRDefault="00CA0AB4" w:rsidP="00082CEB">
      <w:pPr>
        <w:spacing w:after="120" w:line="276" w:lineRule="auto"/>
        <w:jc w:val="center"/>
        <w:rPr>
          <w:rFonts w:asciiTheme="minorHAnsi" w:eastAsiaTheme="minorHAnsi" w:hAnsiTheme="minorHAnsi" w:cstheme="minorBidi"/>
          <w:b/>
          <w:color w:val="FFFF00"/>
          <w:sz w:val="40"/>
          <w:szCs w:val="40"/>
          <w:lang w:eastAsia="en-US"/>
        </w:rPr>
      </w:pPr>
      <w:r>
        <w:rPr>
          <w:rFonts w:asciiTheme="minorHAnsi" w:eastAsiaTheme="minorHAnsi" w:hAnsiTheme="minorHAnsi" w:cstheme="minorBidi"/>
          <w:b/>
          <w:color w:val="FFFF00"/>
          <w:sz w:val="40"/>
          <w:szCs w:val="40"/>
          <w:lang w:eastAsia="en-US"/>
        </w:rPr>
        <w:t>ZA ŠOLSKO LETO 2019/2020</w:t>
      </w:r>
    </w:p>
    <w:p w:rsidR="00082CEB" w:rsidRDefault="00082CEB" w:rsidP="004D07DA">
      <w:pPr>
        <w:spacing w:after="120" w:line="276" w:lineRule="auto"/>
        <w:jc w:val="both"/>
        <w:rPr>
          <w:rFonts w:asciiTheme="minorHAnsi" w:eastAsiaTheme="minorHAnsi" w:hAnsiTheme="minorHAnsi" w:cstheme="minorBidi"/>
          <w:b/>
          <w:sz w:val="24"/>
          <w:szCs w:val="24"/>
          <w:lang w:eastAsia="en-US"/>
        </w:rPr>
      </w:pPr>
    </w:p>
    <w:p w:rsidR="00082CEB" w:rsidRDefault="00082CEB" w:rsidP="004D07DA">
      <w:pPr>
        <w:spacing w:after="120" w:line="276" w:lineRule="auto"/>
        <w:jc w:val="both"/>
        <w:rPr>
          <w:rFonts w:asciiTheme="minorHAnsi" w:eastAsiaTheme="minorHAnsi" w:hAnsiTheme="minorHAnsi" w:cstheme="minorBidi"/>
          <w:b/>
          <w:sz w:val="24"/>
          <w:szCs w:val="24"/>
          <w:lang w:eastAsia="en-US"/>
        </w:rPr>
      </w:pPr>
    </w:p>
    <w:p w:rsidR="00082CEB" w:rsidRDefault="00082CEB" w:rsidP="004D07DA">
      <w:pPr>
        <w:spacing w:after="120" w:line="276" w:lineRule="auto"/>
        <w:jc w:val="both"/>
        <w:rPr>
          <w:rFonts w:asciiTheme="minorHAnsi" w:eastAsiaTheme="minorHAnsi" w:hAnsiTheme="minorHAnsi" w:cstheme="minorBidi"/>
          <w:b/>
          <w:sz w:val="24"/>
          <w:szCs w:val="24"/>
          <w:lang w:eastAsia="en-US"/>
        </w:rPr>
      </w:pPr>
    </w:p>
    <w:p w:rsidR="00082CEB" w:rsidRDefault="00082CEB" w:rsidP="004D07DA">
      <w:pPr>
        <w:spacing w:after="120" w:line="276" w:lineRule="auto"/>
        <w:jc w:val="both"/>
        <w:rPr>
          <w:rFonts w:asciiTheme="minorHAnsi" w:eastAsiaTheme="minorHAnsi" w:hAnsiTheme="minorHAnsi" w:cstheme="minorBidi"/>
          <w:b/>
          <w:sz w:val="24"/>
          <w:szCs w:val="24"/>
          <w:lang w:eastAsia="en-US"/>
        </w:rPr>
      </w:pPr>
    </w:p>
    <w:p w:rsidR="00082CEB" w:rsidRDefault="00082CEB" w:rsidP="004D07DA">
      <w:pPr>
        <w:spacing w:after="120" w:line="276" w:lineRule="auto"/>
        <w:jc w:val="both"/>
        <w:rPr>
          <w:rFonts w:asciiTheme="minorHAnsi" w:eastAsiaTheme="minorHAnsi" w:hAnsiTheme="minorHAnsi" w:cstheme="minorBidi"/>
          <w:b/>
          <w:sz w:val="24"/>
          <w:szCs w:val="24"/>
          <w:lang w:eastAsia="en-US"/>
        </w:rPr>
      </w:pPr>
    </w:p>
    <w:p w:rsidR="00082CEB" w:rsidRDefault="00082CEB" w:rsidP="004D07DA">
      <w:pPr>
        <w:spacing w:after="120" w:line="276" w:lineRule="auto"/>
        <w:jc w:val="both"/>
        <w:rPr>
          <w:rFonts w:asciiTheme="minorHAnsi" w:eastAsiaTheme="minorHAnsi" w:hAnsiTheme="minorHAnsi" w:cstheme="minorBidi"/>
          <w:b/>
          <w:sz w:val="24"/>
          <w:szCs w:val="24"/>
          <w:lang w:eastAsia="en-US"/>
        </w:rPr>
      </w:pPr>
    </w:p>
    <w:p w:rsidR="00082CEB" w:rsidRDefault="00082CEB" w:rsidP="004D07DA">
      <w:pPr>
        <w:spacing w:after="120" w:line="276" w:lineRule="auto"/>
        <w:jc w:val="both"/>
        <w:rPr>
          <w:rFonts w:asciiTheme="minorHAnsi" w:eastAsiaTheme="minorHAnsi" w:hAnsiTheme="minorHAnsi" w:cstheme="minorBidi"/>
          <w:b/>
          <w:sz w:val="24"/>
          <w:szCs w:val="24"/>
          <w:lang w:eastAsia="en-US"/>
        </w:rPr>
      </w:pPr>
    </w:p>
    <w:p w:rsidR="00082CEB" w:rsidRDefault="00082CEB" w:rsidP="004D07DA">
      <w:pPr>
        <w:spacing w:after="120" w:line="276" w:lineRule="auto"/>
        <w:jc w:val="both"/>
        <w:rPr>
          <w:rFonts w:asciiTheme="minorHAnsi" w:eastAsiaTheme="minorHAnsi" w:hAnsiTheme="minorHAnsi" w:cstheme="minorBidi"/>
          <w:b/>
          <w:sz w:val="24"/>
          <w:szCs w:val="24"/>
          <w:lang w:eastAsia="en-US"/>
        </w:rPr>
      </w:pPr>
    </w:p>
    <w:p w:rsidR="00082CEB" w:rsidRDefault="00082CEB" w:rsidP="004D07DA">
      <w:pPr>
        <w:spacing w:after="120" w:line="276" w:lineRule="auto"/>
        <w:jc w:val="both"/>
        <w:rPr>
          <w:rFonts w:asciiTheme="minorHAnsi" w:eastAsiaTheme="minorHAnsi" w:hAnsiTheme="minorHAnsi" w:cstheme="minorBidi"/>
          <w:b/>
          <w:sz w:val="24"/>
          <w:szCs w:val="24"/>
          <w:lang w:eastAsia="en-US"/>
        </w:rPr>
      </w:pPr>
    </w:p>
    <w:p w:rsidR="005C3DCF" w:rsidRPr="005C3DCF" w:rsidRDefault="005C3DCF" w:rsidP="005C3DCF">
      <w:pPr>
        <w:spacing w:after="200" w:line="240" w:lineRule="auto"/>
        <w:rPr>
          <w:rFonts w:ascii="Comic Sans MS" w:eastAsiaTheme="minorHAnsi" w:hAnsi="Comic Sans MS" w:cs="Arial"/>
          <w:sz w:val="22"/>
          <w:szCs w:val="22"/>
          <w:shd w:val="clear" w:color="auto" w:fill="FFFFFF"/>
          <w:lang w:eastAsia="en-US"/>
        </w:rPr>
      </w:pPr>
      <w:r w:rsidRPr="005C3DCF">
        <w:rPr>
          <w:rFonts w:ascii="Comic Sans MS" w:eastAsiaTheme="minorHAnsi" w:hAnsi="Comic Sans MS" w:cs="Arial"/>
          <w:sz w:val="22"/>
          <w:szCs w:val="22"/>
          <w:shd w:val="clear" w:color="auto" w:fill="FFFFFF"/>
          <w:lang w:eastAsia="en-US"/>
        </w:rPr>
        <w:t>V skladu s spremembami Zakona o osnovni šoli (Uradni list RS, št. 81/06, 102/07, 107/10</w:t>
      </w:r>
      <w:r w:rsidR="00FE0AF9">
        <w:rPr>
          <w:rFonts w:ascii="Comic Sans MS" w:eastAsiaTheme="minorHAnsi" w:hAnsi="Comic Sans MS" w:cs="Arial"/>
          <w:sz w:val="22"/>
          <w:szCs w:val="22"/>
          <w:shd w:val="clear" w:color="auto" w:fill="FFFFFF"/>
          <w:lang w:eastAsia="en-US"/>
        </w:rPr>
        <w:t>, 87/11, 40/12-ZUJF, 63/13) smo</w:t>
      </w:r>
      <w:r w:rsidRPr="005C3DCF">
        <w:rPr>
          <w:rFonts w:ascii="Comic Sans MS" w:eastAsiaTheme="minorHAnsi" w:hAnsi="Comic Sans MS" w:cs="Arial"/>
          <w:sz w:val="22"/>
          <w:szCs w:val="22"/>
          <w:shd w:val="clear" w:color="auto" w:fill="FFFFFF"/>
          <w:lang w:eastAsia="en-US"/>
        </w:rPr>
        <w:t xml:space="preserve"> v šolskem letu 2014/2015 začeli postopno izvajati pouk neobveznih izbirnih predmetov za učence 4. in 7. razreda. </w:t>
      </w:r>
    </w:p>
    <w:p w:rsidR="005C3DCF" w:rsidRPr="005C3DCF" w:rsidRDefault="005C3DCF" w:rsidP="005C3DCF">
      <w:pPr>
        <w:spacing w:after="200" w:line="240" w:lineRule="auto"/>
        <w:rPr>
          <w:rFonts w:ascii="Comic Sans MS" w:eastAsiaTheme="minorHAnsi" w:hAnsi="Comic Sans MS" w:cstheme="minorBidi"/>
          <w:b/>
          <w:sz w:val="22"/>
          <w:szCs w:val="22"/>
          <w:lang w:eastAsia="en-US"/>
        </w:rPr>
      </w:pPr>
      <w:r w:rsidRPr="005C3DCF">
        <w:rPr>
          <w:rFonts w:ascii="Comic Sans MS" w:eastAsiaTheme="minorHAnsi" w:hAnsi="Comic Sans MS" w:cstheme="minorBidi"/>
          <w:b/>
          <w:sz w:val="22"/>
          <w:szCs w:val="22"/>
          <w:lang w:eastAsia="en-US"/>
        </w:rPr>
        <w:t>Izbirni predmeti v predmetniku osnovne šole predstavljajo tisti del programa, ki ga, glede na interese, želje in zmožnosti, učenci izberejo sami.</w:t>
      </w:r>
    </w:p>
    <w:p w:rsidR="005C3DCF" w:rsidRPr="005C3DCF" w:rsidRDefault="005C3DCF" w:rsidP="005C3DCF">
      <w:pPr>
        <w:spacing w:after="200" w:line="240" w:lineRule="auto"/>
        <w:rPr>
          <w:rFonts w:ascii="Comic Sans MS" w:eastAsiaTheme="minorHAnsi" w:hAnsi="Comic Sans MS" w:cstheme="minorBidi"/>
          <w:b/>
          <w:sz w:val="22"/>
          <w:szCs w:val="22"/>
          <w:lang w:eastAsia="en-US"/>
        </w:rPr>
      </w:pPr>
      <w:r w:rsidRPr="005C3DCF">
        <w:rPr>
          <w:rFonts w:ascii="Comic Sans MS" w:eastAsiaTheme="minorHAnsi" w:hAnsi="Comic Sans MS" w:cstheme="minorBidi"/>
          <w:b/>
          <w:sz w:val="22"/>
          <w:szCs w:val="22"/>
          <w:lang w:eastAsia="en-US"/>
        </w:rPr>
        <w:t xml:space="preserve">V šolskem </w:t>
      </w:r>
      <w:r w:rsidR="00CA0AB4">
        <w:rPr>
          <w:rFonts w:ascii="Comic Sans MS" w:eastAsiaTheme="minorHAnsi" w:hAnsi="Comic Sans MS" w:cstheme="minorBidi"/>
          <w:b/>
          <w:sz w:val="22"/>
          <w:szCs w:val="22"/>
          <w:lang w:eastAsia="en-US"/>
        </w:rPr>
        <w:t>letu 2019/2020</w:t>
      </w:r>
      <w:r w:rsidR="00FE0AF9">
        <w:rPr>
          <w:rFonts w:ascii="Comic Sans MS" w:eastAsiaTheme="minorHAnsi" w:hAnsi="Comic Sans MS" w:cstheme="minorBidi"/>
          <w:b/>
          <w:sz w:val="22"/>
          <w:szCs w:val="22"/>
          <w:lang w:eastAsia="en-US"/>
        </w:rPr>
        <w:t xml:space="preserve"> nadaljujemo</w:t>
      </w:r>
      <w:r w:rsidRPr="005C3DCF">
        <w:rPr>
          <w:rFonts w:ascii="Comic Sans MS" w:eastAsiaTheme="minorHAnsi" w:hAnsi="Comic Sans MS" w:cstheme="minorBidi"/>
          <w:b/>
          <w:sz w:val="22"/>
          <w:szCs w:val="22"/>
          <w:lang w:eastAsia="en-US"/>
        </w:rPr>
        <w:t xml:space="preserve"> </w:t>
      </w:r>
      <w:r w:rsidR="00610D4B">
        <w:rPr>
          <w:rFonts w:ascii="Comic Sans MS" w:eastAsiaTheme="minorHAnsi" w:hAnsi="Comic Sans MS" w:cstheme="minorBidi"/>
          <w:b/>
          <w:sz w:val="22"/>
          <w:szCs w:val="22"/>
          <w:lang w:eastAsia="en-US"/>
        </w:rPr>
        <w:t xml:space="preserve">z </w:t>
      </w:r>
      <w:r w:rsidRPr="005C3DCF">
        <w:rPr>
          <w:rFonts w:ascii="Comic Sans MS" w:eastAsiaTheme="minorHAnsi" w:hAnsi="Comic Sans MS" w:cstheme="minorBidi"/>
          <w:b/>
          <w:sz w:val="22"/>
          <w:szCs w:val="22"/>
          <w:lang w:eastAsia="en-US"/>
        </w:rPr>
        <w:t>uvajanjem</w:t>
      </w:r>
      <w:r w:rsidR="00610D4B">
        <w:rPr>
          <w:rFonts w:ascii="Comic Sans MS" w:eastAsiaTheme="minorHAnsi" w:hAnsi="Comic Sans MS" w:cstheme="minorBidi"/>
          <w:b/>
          <w:sz w:val="22"/>
          <w:szCs w:val="22"/>
          <w:lang w:eastAsia="en-US"/>
        </w:rPr>
        <w:t xml:space="preserve"> neobveznih</w:t>
      </w:r>
      <w:r w:rsidRPr="005C3DCF">
        <w:rPr>
          <w:rFonts w:ascii="Comic Sans MS" w:eastAsiaTheme="minorHAnsi" w:hAnsi="Comic Sans MS" w:cstheme="minorBidi"/>
          <w:b/>
          <w:sz w:val="22"/>
          <w:szCs w:val="22"/>
          <w:lang w:eastAsia="en-US"/>
        </w:rPr>
        <w:t xml:space="preserve"> izbirnih </w:t>
      </w:r>
      <w:r w:rsidR="00EE1ECB">
        <w:rPr>
          <w:rFonts w:ascii="Comic Sans MS" w:eastAsiaTheme="minorHAnsi" w:hAnsi="Comic Sans MS" w:cstheme="minorBidi"/>
          <w:b/>
          <w:sz w:val="22"/>
          <w:szCs w:val="22"/>
          <w:lang w:eastAsia="en-US"/>
        </w:rPr>
        <w:t>predmetov v 2. triletju in v tretjem triletju</w:t>
      </w:r>
      <w:r w:rsidRPr="005C3DCF">
        <w:rPr>
          <w:rFonts w:ascii="Comic Sans MS" w:eastAsiaTheme="minorHAnsi" w:hAnsi="Comic Sans MS" w:cstheme="minorBidi"/>
          <w:b/>
          <w:sz w:val="22"/>
          <w:szCs w:val="22"/>
          <w:lang w:eastAsia="en-US"/>
        </w:rPr>
        <w:t xml:space="preserve">. Učenci lahko izberejo eno ali dve uri </w:t>
      </w:r>
      <w:r w:rsidR="00610D4B">
        <w:rPr>
          <w:rFonts w:ascii="Comic Sans MS" w:eastAsiaTheme="minorHAnsi" w:hAnsi="Comic Sans MS" w:cstheme="minorBidi"/>
          <w:b/>
          <w:sz w:val="22"/>
          <w:szCs w:val="22"/>
          <w:lang w:eastAsia="en-US"/>
        </w:rPr>
        <w:t xml:space="preserve">neobveznih </w:t>
      </w:r>
      <w:r w:rsidRPr="005C3DCF">
        <w:rPr>
          <w:rFonts w:ascii="Comic Sans MS" w:eastAsiaTheme="minorHAnsi" w:hAnsi="Comic Sans MS" w:cstheme="minorBidi"/>
          <w:b/>
          <w:sz w:val="22"/>
          <w:szCs w:val="22"/>
          <w:lang w:eastAsia="en-US"/>
        </w:rPr>
        <w:t>izbirnih predmetov ali pa se za obiskovanje</w:t>
      </w:r>
      <w:r w:rsidR="00610D4B">
        <w:rPr>
          <w:rFonts w:ascii="Comic Sans MS" w:eastAsiaTheme="minorHAnsi" w:hAnsi="Comic Sans MS" w:cstheme="minorBidi"/>
          <w:b/>
          <w:sz w:val="22"/>
          <w:szCs w:val="22"/>
          <w:lang w:eastAsia="en-US"/>
        </w:rPr>
        <w:t xml:space="preserve"> le-teh </w:t>
      </w:r>
      <w:r w:rsidRPr="005C3DCF">
        <w:rPr>
          <w:rFonts w:ascii="Comic Sans MS" w:eastAsiaTheme="minorHAnsi" w:hAnsi="Comic Sans MS" w:cstheme="minorBidi"/>
          <w:b/>
          <w:sz w:val="22"/>
          <w:szCs w:val="22"/>
          <w:lang w:eastAsia="en-US"/>
        </w:rPr>
        <w:t>sploh ne odločijo. Ko se učenec za izbiro odloči, mora predmet v določenem šolskem letu obiskovati do konca šolskega leta in je iz njega tudi ocenjen.</w:t>
      </w:r>
    </w:p>
    <w:p w:rsidR="00FE0AF9" w:rsidRDefault="005C3DCF" w:rsidP="005C3DCF">
      <w:pPr>
        <w:spacing w:after="200" w:line="240" w:lineRule="auto"/>
        <w:rPr>
          <w:rFonts w:ascii="Comic Sans MS" w:eastAsiaTheme="minorHAnsi" w:hAnsi="Comic Sans MS" w:cstheme="minorBidi"/>
          <w:b/>
          <w:sz w:val="22"/>
          <w:szCs w:val="22"/>
          <w:lang w:eastAsia="en-US"/>
        </w:rPr>
      </w:pPr>
      <w:r w:rsidRPr="005C3DCF">
        <w:rPr>
          <w:rFonts w:ascii="Comic Sans MS" w:eastAsiaTheme="minorHAnsi" w:hAnsi="Comic Sans MS" w:cstheme="minorBidi"/>
          <w:b/>
          <w:sz w:val="22"/>
          <w:szCs w:val="22"/>
          <w:lang w:eastAsia="en-US"/>
        </w:rPr>
        <w:t>V 7.</w:t>
      </w:r>
      <w:r w:rsidR="00EE1ECB">
        <w:rPr>
          <w:rFonts w:ascii="Comic Sans MS" w:eastAsiaTheme="minorHAnsi" w:hAnsi="Comic Sans MS" w:cstheme="minorBidi"/>
          <w:b/>
          <w:sz w:val="22"/>
          <w:szCs w:val="22"/>
          <w:lang w:eastAsia="en-US"/>
        </w:rPr>
        <w:t xml:space="preserve">, </w:t>
      </w:r>
      <w:r w:rsidR="00FE0AF9">
        <w:rPr>
          <w:rFonts w:ascii="Comic Sans MS" w:eastAsiaTheme="minorHAnsi" w:hAnsi="Comic Sans MS" w:cstheme="minorBidi"/>
          <w:b/>
          <w:sz w:val="22"/>
          <w:szCs w:val="22"/>
          <w:lang w:eastAsia="en-US"/>
        </w:rPr>
        <w:t>8.</w:t>
      </w:r>
      <w:r w:rsidR="00EE1ECB">
        <w:rPr>
          <w:rFonts w:ascii="Comic Sans MS" w:eastAsiaTheme="minorHAnsi" w:hAnsi="Comic Sans MS" w:cstheme="minorBidi"/>
          <w:b/>
          <w:sz w:val="22"/>
          <w:szCs w:val="22"/>
          <w:lang w:eastAsia="en-US"/>
        </w:rPr>
        <w:t xml:space="preserve"> in 9.</w:t>
      </w:r>
      <w:r w:rsidR="00FE0AF9">
        <w:rPr>
          <w:rFonts w:ascii="Comic Sans MS" w:eastAsiaTheme="minorHAnsi" w:hAnsi="Comic Sans MS" w:cstheme="minorBidi"/>
          <w:b/>
          <w:sz w:val="22"/>
          <w:szCs w:val="22"/>
          <w:lang w:eastAsia="en-US"/>
        </w:rPr>
        <w:t xml:space="preserve"> </w:t>
      </w:r>
      <w:r w:rsidRPr="005C3DCF">
        <w:rPr>
          <w:rFonts w:ascii="Comic Sans MS" w:eastAsiaTheme="minorHAnsi" w:hAnsi="Comic Sans MS" w:cstheme="minorBidi"/>
          <w:b/>
          <w:sz w:val="22"/>
          <w:szCs w:val="22"/>
          <w:lang w:eastAsia="en-US"/>
        </w:rPr>
        <w:t xml:space="preserve"> razredu </w:t>
      </w:r>
      <w:r w:rsidR="00FE0AF9">
        <w:rPr>
          <w:rFonts w:ascii="Comic Sans MS" w:eastAsiaTheme="minorHAnsi" w:hAnsi="Comic Sans MS" w:cstheme="minorBidi"/>
          <w:b/>
          <w:sz w:val="22"/>
          <w:szCs w:val="22"/>
          <w:lang w:eastAsia="en-US"/>
        </w:rPr>
        <w:t xml:space="preserve">kot neobvezni izbirni predmet </w:t>
      </w:r>
      <w:r w:rsidR="00CA0AB4">
        <w:rPr>
          <w:rFonts w:ascii="Comic Sans MS" w:eastAsiaTheme="minorHAnsi" w:hAnsi="Comic Sans MS" w:cstheme="minorBidi"/>
          <w:b/>
          <w:sz w:val="22"/>
          <w:szCs w:val="22"/>
          <w:lang w:eastAsia="en-US"/>
        </w:rPr>
        <w:t>za šol. leto 2019/20</w:t>
      </w:r>
      <w:r w:rsidRPr="005C3DCF">
        <w:rPr>
          <w:rFonts w:ascii="Comic Sans MS" w:eastAsiaTheme="minorHAnsi" w:hAnsi="Comic Sans MS" w:cstheme="minorBidi"/>
          <w:b/>
          <w:sz w:val="22"/>
          <w:szCs w:val="22"/>
          <w:lang w:eastAsia="en-US"/>
        </w:rPr>
        <w:t xml:space="preserve"> </w:t>
      </w:r>
      <w:r w:rsidR="00EE1ECB">
        <w:rPr>
          <w:rFonts w:ascii="Comic Sans MS" w:eastAsiaTheme="minorHAnsi" w:hAnsi="Comic Sans MS" w:cstheme="minorBidi"/>
          <w:b/>
          <w:sz w:val="22"/>
          <w:szCs w:val="22"/>
          <w:lang w:eastAsia="en-US"/>
        </w:rPr>
        <w:t>ponujamo</w:t>
      </w:r>
      <w:r w:rsidR="00EE1ECB" w:rsidRPr="005C3DCF">
        <w:rPr>
          <w:rFonts w:ascii="Comic Sans MS" w:eastAsiaTheme="minorHAnsi" w:hAnsi="Comic Sans MS" w:cstheme="minorBidi"/>
          <w:b/>
          <w:sz w:val="22"/>
          <w:szCs w:val="22"/>
          <w:lang w:eastAsia="en-US"/>
        </w:rPr>
        <w:t xml:space="preserve"> </w:t>
      </w:r>
      <w:r w:rsidR="00EE1ECB">
        <w:rPr>
          <w:rFonts w:ascii="Comic Sans MS" w:eastAsiaTheme="minorHAnsi" w:hAnsi="Comic Sans MS" w:cstheme="minorBidi"/>
          <w:b/>
          <w:sz w:val="22"/>
          <w:szCs w:val="22"/>
          <w:lang w:eastAsia="en-US"/>
        </w:rPr>
        <w:t>tuji jezik (nemščina</w:t>
      </w:r>
      <w:r w:rsidR="00B04528">
        <w:rPr>
          <w:rFonts w:ascii="Comic Sans MS" w:eastAsiaTheme="minorHAnsi" w:hAnsi="Comic Sans MS" w:cstheme="minorBidi"/>
          <w:b/>
          <w:sz w:val="22"/>
          <w:szCs w:val="22"/>
          <w:lang w:eastAsia="en-US"/>
        </w:rPr>
        <w:t>).</w:t>
      </w:r>
      <w:r w:rsidR="00EE1ECB">
        <w:rPr>
          <w:rFonts w:ascii="Comic Sans MS" w:eastAsiaTheme="minorHAnsi" w:hAnsi="Comic Sans MS" w:cstheme="minorBidi"/>
          <w:b/>
          <w:sz w:val="22"/>
          <w:szCs w:val="22"/>
          <w:lang w:eastAsia="en-US"/>
        </w:rPr>
        <w:t xml:space="preserve"> Neobvezni izbirni predmeti nemščina</w:t>
      </w:r>
      <w:r w:rsidRPr="005C3DCF">
        <w:rPr>
          <w:rFonts w:ascii="Comic Sans MS" w:eastAsiaTheme="minorHAnsi" w:hAnsi="Comic Sans MS" w:cstheme="minorBidi"/>
          <w:b/>
          <w:sz w:val="22"/>
          <w:szCs w:val="22"/>
          <w:lang w:eastAsia="en-US"/>
        </w:rPr>
        <w:t xml:space="preserve"> se poučuje dve uri na teden. </w:t>
      </w:r>
    </w:p>
    <w:p w:rsidR="005C3DCF" w:rsidRPr="005C3DCF" w:rsidRDefault="00B04528" w:rsidP="005C3DCF">
      <w:pPr>
        <w:spacing w:after="200" w:line="240" w:lineRule="auto"/>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Učna skupina </w:t>
      </w:r>
      <w:r w:rsidR="005C3DCF" w:rsidRPr="005C3DCF">
        <w:rPr>
          <w:rFonts w:ascii="Comic Sans MS" w:eastAsiaTheme="minorHAnsi" w:hAnsi="Comic Sans MS" w:cstheme="minorBidi"/>
          <w:sz w:val="22"/>
          <w:szCs w:val="22"/>
          <w:lang w:eastAsia="en-US"/>
        </w:rPr>
        <w:t>iz neobve</w:t>
      </w:r>
      <w:r>
        <w:rPr>
          <w:rFonts w:ascii="Comic Sans MS" w:eastAsiaTheme="minorHAnsi" w:hAnsi="Comic Sans MS" w:cstheme="minorBidi"/>
          <w:sz w:val="22"/>
          <w:szCs w:val="22"/>
          <w:lang w:eastAsia="en-US"/>
        </w:rPr>
        <w:t>znih izbirnih predmetov se bo izvajala</w:t>
      </w:r>
      <w:r w:rsidR="005C3DCF" w:rsidRPr="005C3DCF">
        <w:rPr>
          <w:rFonts w:ascii="Comic Sans MS" w:eastAsiaTheme="minorHAnsi" w:hAnsi="Comic Sans MS" w:cstheme="minorBidi"/>
          <w:sz w:val="22"/>
          <w:szCs w:val="22"/>
          <w:lang w:eastAsia="en-US"/>
        </w:rPr>
        <w:t xml:space="preserve">, če bo dovolj prijavljenih učencev. </w:t>
      </w:r>
    </w:p>
    <w:p w:rsidR="005C3DCF" w:rsidRPr="005C3DCF" w:rsidRDefault="005C3DCF" w:rsidP="005C3DCF">
      <w:pPr>
        <w:spacing w:after="200" w:line="240" w:lineRule="auto"/>
        <w:rPr>
          <w:rFonts w:ascii="Comic Sans MS" w:eastAsiaTheme="minorHAnsi" w:hAnsi="Comic Sans MS" w:cstheme="minorBidi"/>
          <w:sz w:val="22"/>
          <w:szCs w:val="22"/>
          <w:lang w:eastAsia="en-US"/>
        </w:rPr>
      </w:pPr>
      <w:r w:rsidRPr="005C3DCF">
        <w:rPr>
          <w:rFonts w:ascii="Comic Sans MS" w:eastAsiaTheme="minorHAnsi" w:hAnsi="Comic Sans MS" w:cstheme="minorBidi"/>
          <w:sz w:val="22"/>
          <w:szCs w:val="22"/>
          <w:lang w:eastAsia="en-US"/>
        </w:rPr>
        <w:t>Neobvezni izbirni predmeti sodijo v razširjeni program OŠ zato se bodo predmeti izvajali po pouku (5., 6. ali 7. šolsko uro).</w:t>
      </w:r>
    </w:p>
    <w:p w:rsidR="005C3DCF" w:rsidRPr="005C3DCF" w:rsidRDefault="005C3DCF" w:rsidP="005C3DCF">
      <w:pPr>
        <w:spacing w:after="200" w:line="240" w:lineRule="auto"/>
        <w:rPr>
          <w:rFonts w:ascii="Comic Sans MS" w:eastAsiaTheme="minorHAnsi" w:hAnsi="Comic Sans MS" w:cstheme="minorBidi"/>
          <w:sz w:val="22"/>
          <w:szCs w:val="22"/>
          <w:lang w:eastAsia="en-US"/>
        </w:rPr>
      </w:pPr>
      <w:r w:rsidRPr="005C3DCF">
        <w:rPr>
          <w:rFonts w:ascii="Comic Sans MS" w:eastAsiaTheme="minorHAnsi" w:hAnsi="Comic Sans MS" w:cstheme="minorBidi"/>
          <w:sz w:val="22"/>
          <w:szCs w:val="22"/>
          <w:lang w:eastAsia="en-US"/>
        </w:rPr>
        <w:t>Priložena je tudi prijavnica, ki jo skupaj z vašim otrokom izpolnite in se pogovorite o morebitnem obiskovanju neobveznega izbirnega predmeta.</w:t>
      </w:r>
    </w:p>
    <w:p w:rsidR="005C3DCF" w:rsidRDefault="005C3DCF" w:rsidP="005C3DCF">
      <w:pPr>
        <w:spacing w:after="200" w:line="240" w:lineRule="auto"/>
        <w:rPr>
          <w:rFonts w:ascii="Comic Sans MS" w:eastAsiaTheme="minorHAnsi" w:hAnsi="Comic Sans MS" w:cstheme="minorBidi"/>
          <w:b/>
          <w:sz w:val="22"/>
          <w:szCs w:val="22"/>
          <w:lang w:eastAsia="en-US"/>
        </w:rPr>
      </w:pPr>
    </w:p>
    <w:p w:rsidR="00082CEB" w:rsidRDefault="00082CEB" w:rsidP="005C3DCF">
      <w:pPr>
        <w:spacing w:after="200" w:line="240" w:lineRule="auto"/>
        <w:rPr>
          <w:rFonts w:ascii="Comic Sans MS" w:eastAsiaTheme="minorHAnsi" w:hAnsi="Comic Sans MS" w:cstheme="minorBidi"/>
          <w:b/>
          <w:sz w:val="22"/>
          <w:szCs w:val="22"/>
          <w:lang w:eastAsia="en-US"/>
        </w:rPr>
      </w:pPr>
    </w:p>
    <w:p w:rsidR="005C3DCF" w:rsidRPr="005C3DCF" w:rsidRDefault="005C3DCF" w:rsidP="005C3DCF">
      <w:pPr>
        <w:spacing w:after="200" w:line="240" w:lineRule="auto"/>
        <w:rPr>
          <w:rFonts w:ascii="Comic Sans MS" w:eastAsiaTheme="minorHAnsi" w:hAnsi="Comic Sans MS" w:cstheme="minorBidi"/>
          <w:b/>
          <w:sz w:val="22"/>
          <w:szCs w:val="22"/>
          <w:lang w:eastAsia="en-US"/>
        </w:rPr>
      </w:pPr>
      <w:r w:rsidRPr="005C3DCF">
        <w:rPr>
          <w:rFonts w:ascii="Comic Sans MS" w:eastAsiaTheme="minorHAnsi" w:hAnsi="Comic Sans MS" w:cstheme="minorBidi"/>
          <w:b/>
          <w:sz w:val="22"/>
          <w:szCs w:val="22"/>
          <w:lang w:eastAsia="en-US"/>
        </w:rPr>
        <w:t>Učenci naj prijavnico oddajo svoj</w:t>
      </w:r>
      <w:r w:rsidR="00CA0AB4">
        <w:rPr>
          <w:rFonts w:ascii="Comic Sans MS" w:eastAsiaTheme="minorHAnsi" w:hAnsi="Comic Sans MS" w:cstheme="minorBidi"/>
          <w:b/>
          <w:sz w:val="22"/>
          <w:szCs w:val="22"/>
          <w:lang w:eastAsia="en-US"/>
        </w:rPr>
        <w:t>i razredničarki najkasneje do 2</w:t>
      </w:r>
      <w:r w:rsidR="00610D4B">
        <w:rPr>
          <w:rFonts w:ascii="Comic Sans MS" w:eastAsiaTheme="minorHAnsi" w:hAnsi="Comic Sans MS" w:cstheme="minorBidi"/>
          <w:b/>
          <w:sz w:val="22"/>
          <w:szCs w:val="22"/>
          <w:lang w:eastAsia="en-US"/>
        </w:rPr>
        <w:t>4</w:t>
      </w:r>
      <w:r w:rsidRPr="005C3DCF">
        <w:rPr>
          <w:rFonts w:ascii="Comic Sans MS" w:eastAsiaTheme="minorHAnsi" w:hAnsi="Comic Sans MS" w:cstheme="minorBidi"/>
          <w:b/>
          <w:sz w:val="22"/>
          <w:szCs w:val="22"/>
          <w:lang w:eastAsia="en-US"/>
        </w:rPr>
        <w:t>. maja.</w:t>
      </w:r>
    </w:p>
    <w:p w:rsidR="005C3DCF" w:rsidRPr="005C3DCF" w:rsidRDefault="005C3DCF" w:rsidP="005C3DCF">
      <w:pPr>
        <w:spacing w:after="200" w:line="240" w:lineRule="auto"/>
        <w:rPr>
          <w:rFonts w:ascii="Trebuchet MS" w:eastAsiaTheme="minorHAnsi" w:hAnsi="Trebuchet MS" w:cstheme="minorBidi"/>
          <w:sz w:val="22"/>
          <w:szCs w:val="22"/>
          <w:lang w:eastAsia="en-US"/>
        </w:rPr>
      </w:pPr>
    </w:p>
    <w:p w:rsidR="00ED3E44" w:rsidRDefault="00ED3E44" w:rsidP="004D07DA">
      <w:pPr>
        <w:spacing w:line="240" w:lineRule="auto"/>
        <w:ind w:left="5664"/>
        <w:jc w:val="both"/>
      </w:pPr>
    </w:p>
    <w:p w:rsidR="00082CEB" w:rsidRDefault="00082CEB" w:rsidP="004D07DA">
      <w:pPr>
        <w:spacing w:line="240" w:lineRule="auto"/>
        <w:ind w:left="5664"/>
        <w:jc w:val="both"/>
      </w:pPr>
    </w:p>
    <w:p w:rsidR="00082CEB" w:rsidRDefault="00082CEB" w:rsidP="004D07DA">
      <w:pPr>
        <w:spacing w:line="240" w:lineRule="auto"/>
        <w:ind w:left="5664"/>
        <w:jc w:val="both"/>
      </w:pPr>
    </w:p>
    <w:p w:rsidR="00082CEB" w:rsidRDefault="00082CEB" w:rsidP="004D07DA">
      <w:pPr>
        <w:spacing w:line="240" w:lineRule="auto"/>
        <w:ind w:left="5664"/>
        <w:jc w:val="both"/>
      </w:pPr>
    </w:p>
    <w:p w:rsidR="00082CEB" w:rsidRDefault="00082CEB" w:rsidP="004D07DA">
      <w:pPr>
        <w:spacing w:line="240" w:lineRule="auto"/>
        <w:ind w:left="5664"/>
        <w:jc w:val="both"/>
      </w:pPr>
    </w:p>
    <w:p w:rsidR="00082CEB" w:rsidRDefault="00082CEB" w:rsidP="00082CE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uto"/>
        <w:jc w:val="both"/>
        <w:rPr>
          <w:rFonts w:ascii="Comic Sans MS" w:hAnsi="Comic Sans MS"/>
          <w:sz w:val="16"/>
          <w:szCs w:val="16"/>
        </w:rPr>
      </w:pPr>
    </w:p>
    <w:p w:rsidR="00EE1ECB" w:rsidRDefault="00EE1ECB" w:rsidP="00082CE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uto"/>
        <w:jc w:val="both"/>
        <w:rPr>
          <w:rFonts w:ascii="Comic Sans MS" w:hAnsi="Comic Sans MS"/>
          <w:sz w:val="16"/>
          <w:szCs w:val="16"/>
        </w:rPr>
      </w:pPr>
    </w:p>
    <w:p w:rsidR="00EE1ECB" w:rsidRDefault="00EE1ECB" w:rsidP="00082CE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uto"/>
        <w:jc w:val="both"/>
        <w:rPr>
          <w:rFonts w:ascii="Comic Sans MS" w:hAnsi="Comic Sans MS"/>
          <w:sz w:val="16"/>
          <w:szCs w:val="16"/>
        </w:rPr>
      </w:pPr>
    </w:p>
    <w:p w:rsidR="00EE1ECB" w:rsidRDefault="00EE1ECB" w:rsidP="00082CE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uto"/>
        <w:jc w:val="both"/>
        <w:rPr>
          <w:rFonts w:ascii="Comic Sans MS" w:hAnsi="Comic Sans MS"/>
          <w:sz w:val="16"/>
          <w:szCs w:val="16"/>
        </w:rPr>
      </w:pPr>
    </w:p>
    <w:p w:rsidR="00EE1ECB" w:rsidRDefault="00EE1ECB" w:rsidP="00082CE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uto"/>
        <w:jc w:val="both"/>
        <w:rPr>
          <w:rFonts w:ascii="Comic Sans MS" w:hAnsi="Comic Sans MS"/>
          <w:sz w:val="16"/>
          <w:szCs w:val="16"/>
        </w:rPr>
      </w:pPr>
    </w:p>
    <w:p w:rsidR="00EE1ECB" w:rsidRDefault="00EE1ECB" w:rsidP="00082CE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uto"/>
        <w:jc w:val="both"/>
        <w:rPr>
          <w:rFonts w:ascii="Comic Sans MS" w:hAnsi="Comic Sans MS"/>
          <w:sz w:val="16"/>
          <w:szCs w:val="16"/>
        </w:rPr>
      </w:pPr>
    </w:p>
    <w:p w:rsidR="00EE1ECB" w:rsidRDefault="00EE1ECB" w:rsidP="00082CE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uto"/>
        <w:jc w:val="both"/>
        <w:rPr>
          <w:rFonts w:ascii="Comic Sans MS" w:hAnsi="Comic Sans MS"/>
          <w:sz w:val="16"/>
          <w:szCs w:val="16"/>
        </w:rPr>
      </w:pPr>
    </w:p>
    <w:p w:rsidR="00EE1ECB" w:rsidRDefault="00EE1ECB" w:rsidP="00082CE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uto"/>
        <w:jc w:val="both"/>
        <w:rPr>
          <w:rFonts w:ascii="Comic Sans MS" w:hAnsi="Comic Sans MS"/>
          <w:sz w:val="16"/>
          <w:szCs w:val="16"/>
        </w:rPr>
      </w:pPr>
    </w:p>
    <w:p w:rsidR="00EE1ECB" w:rsidRPr="00082CEB" w:rsidRDefault="00EE1ECB" w:rsidP="00082CE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uto"/>
        <w:jc w:val="both"/>
        <w:rPr>
          <w:rFonts w:ascii="Comic Sans MS" w:hAnsi="Comic Sans MS"/>
          <w:sz w:val="16"/>
          <w:szCs w:val="16"/>
        </w:rPr>
      </w:pPr>
    </w:p>
    <w:p w:rsidR="00082CEB" w:rsidRDefault="00082CEB" w:rsidP="00082CEB">
      <w:pPr>
        <w:autoSpaceDE w:val="0"/>
        <w:autoSpaceDN w:val="0"/>
        <w:adjustRightInd w:val="0"/>
        <w:spacing w:line="240" w:lineRule="auto"/>
        <w:jc w:val="both"/>
        <w:rPr>
          <w:rFonts w:ascii="Comic Sans MS" w:eastAsia="Calibri" w:hAnsi="Comic Sans MS" w:cs="Calibri"/>
          <w:color w:val="000000"/>
          <w:sz w:val="16"/>
          <w:szCs w:val="16"/>
          <w:lang w:eastAsia="en-US"/>
        </w:rPr>
      </w:pPr>
    </w:p>
    <w:p w:rsidR="00082CEB" w:rsidRDefault="00082CEB" w:rsidP="00082CEB">
      <w:pPr>
        <w:autoSpaceDE w:val="0"/>
        <w:autoSpaceDN w:val="0"/>
        <w:adjustRightInd w:val="0"/>
        <w:spacing w:line="240" w:lineRule="auto"/>
        <w:jc w:val="both"/>
        <w:rPr>
          <w:rFonts w:ascii="Comic Sans MS" w:eastAsia="Calibri" w:hAnsi="Comic Sans MS" w:cs="Calibri"/>
          <w:color w:val="000000"/>
          <w:sz w:val="16"/>
          <w:szCs w:val="16"/>
          <w:lang w:eastAsia="en-US"/>
        </w:rPr>
      </w:pPr>
    </w:p>
    <w:p w:rsidR="00082CEB" w:rsidRDefault="00EE1ECB" w:rsidP="00082CEB">
      <w:pPr>
        <w:autoSpaceDE w:val="0"/>
        <w:autoSpaceDN w:val="0"/>
        <w:adjustRightInd w:val="0"/>
        <w:spacing w:line="240" w:lineRule="auto"/>
        <w:jc w:val="both"/>
        <w:rPr>
          <w:rFonts w:ascii="Comic Sans MS" w:eastAsia="Calibri" w:hAnsi="Comic Sans MS" w:cs="Calibri"/>
          <w:b/>
          <w:color w:val="1F497D" w:themeColor="text2"/>
          <w:sz w:val="24"/>
          <w:szCs w:val="24"/>
          <w:lang w:eastAsia="en-US"/>
        </w:rPr>
      </w:pPr>
      <w:r>
        <w:rPr>
          <w:noProof/>
        </w:rPr>
        <w:lastRenderedPageBreak/>
        <w:drawing>
          <wp:anchor distT="0" distB="0" distL="114300" distR="114300" simplePos="0" relativeHeight="251658240" behindDoc="0" locked="0" layoutInCell="1" allowOverlap="1" wp14:anchorId="1EC70C21" wp14:editId="55291086">
            <wp:simplePos x="0" y="0"/>
            <wp:positionH relativeFrom="column">
              <wp:posOffset>4781550</wp:posOffset>
            </wp:positionH>
            <wp:positionV relativeFrom="paragraph">
              <wp:posOffset>97790</wp:posOffset>
            </wp:positionV>
            <wp:extent cx="971550" cy="838200"/>
            <wp:effectExtent l="0" t="0" r="0" b="0"/>
            <wp:wrapNone/>
            <wp:docPr id="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82CEB" w:rsidRPr="00082CEB">
        <w:rPr>
          <w:rFonts w:ascii="Comic Sans MS" w:eastAsia="Calibri" w:hAnsi="Comic Sans MS" w:cs="Calibri"/>
          <w:b/>
          <w:color w:val="1F497D" w:themeColor="text2"/>
          <w:sz w:val="24"/>
          <w:szCs w:val="24"/>
          <w:lang w:eastAsia="en-US"/>
        </w:rPr>
        <w:t>OPIS NEOBVEZNEGA IZBIRNEGA PREDMETA</w:t>
      </w:r>
    </w:p>
    <w:p w:rsidR="00EE1ECB" w:rsidRPr="00082CEB" w:rsidRDefault="00EE1ECB" w:rsidP="00082CEB">
      <w:pPr>
        <w:autoSpaceDE w:val="0"/>
        <w:autoSpaceDN w:val="0"/>
        <w:adjustRightInd w:val="0"/>
        <w:spacing w:line="240" w:lineRule="auto"/>
        <w:jc w:val="both"/>
        <w:rPr>
          <w:rFonts w:ascii="Comic Sans MS" w:eastAsia="Calibri" w:hAnsi="Comic Sans MS" w:cs="Calibri"/>
          <w:b/>
          <w:color w:val="1F497D" w:themeColor="text2"/>
          <w:sz w:val="24"/>
          <w:szCs w:val="24"/>
          <w:lang w:eastAsia="en-US"/>
        </w:rPr>
      </w:pPr>
    </w:p>
    <w:p w:rsidR="00082CEB" w:rsidRDefault="00EE1ECB" w:rsidP="00082CEB">
      <w:pPr>
        <w:autoSpaceDE w:val="0"/>
        <w:autoSpaceDN w:val="0"/>
        <w:adjustRightInd w:val="0"/>
        <w:spacing w:line="240" w:lineRule="auto"/>
        <w:jc w:val="both"/>
        <w:rPr>
          <w:rFonts w:ascii="Comic Sans MS" w:eastAsia="Calibri" w:hAnsi="Comic Sans MS"/>
          <w:b/>
          <w:color w:val="4472C4"/>
          <w:sz w:val="28"/>
          <w:szCs w:val="28"/>
          <w:lang w:eastAsia="en-US"/>
          <w14:shadow w14:blurRad="76200" w14:dist="38100" w14:dir="2700000" w14:sx="100000" w14:sy="100000" w14:kx="0" w14:ky="0" w14:algn="tl">
            <w14:srgbClr w14:val="5B9BD5">
              <w14:lumMod w14:val="75000"/>
            </w14:srgbClr>
          </w14:shadow>
          <w14:textOutline w14:w="9525" w14:cap="flat" w14:cmpd="sng" w14:algn="ctr">
            <w14:solidFill>
              <w14:srgbClr w14:val="FFFFFF"/>
            </w14:solidFill>
            <w14:prstDash w14:val="solid"/>
            <w14:round/>
          </w14:textOutline>
          <w14:ligatures w14:val="standard"/>
        </w:rPr>
      </w:pPr>
      <w:r>
        <w:rPr>
          <w:rFonts w:ascii="Comic Sans MS" w:eastAsia="Calibri" w:hAnsi="Comic Sans MS" w:cs="Calibri"/>
          <w:color w:val="000000"/>
          <w:sz w:val="16"/>
          <w:szCs w:val="16"/>
          <w:lang w:eastAsia="en-US"/>
        </w:rPr>
        <w:t xml:space="preserve"> </w:t>
      </w:r>
      <w:r>
        <w:rPr>
          <w:rFonts w:ascii="Comic Sans MS" w:eastAsia="Calibri" w:hAnsi="Comic Sans MS"/>
          <w:b/>
          <w:color w:val="4472C4"/>
          <w:sz w:val="28"/>
          <w:szCs w:val="28"/>
          <w:lang w:eastAsia="en-US"/>
          <w14:shadow w14:blurRad="76200" w14:dist="38100" w14:dir="2700000" w14:sx="100000" w14:sy="100000" w14:kx="0" w14:ky="0" w14:algn="tl">
            <w14:srgbClr w14:val="5B9BD5">
              <w14:lumMod w14:val="75000"/>
            </w14:srgbClr>
          </w14:shadow>
          <w14:textOutline w14:w="9525" w14:cap="flat" w14:cmpd="sng" w14:algn="ctr">
            <w14:solidFill>
              <w14:srgbClr w14:val="FFFFFF"/>
            </w14:solidFill>
            <w14:prstDash w14:val="solid"/>
            <w14:round/>
          </w14:textOutline>
          <w14:ligatures w14:val="standard"/>
        </w:rPr>
        <w:t>NEMŠČINA</w:t>
      </w:r>
    </w:p>
    <w:p w:rsidR="00EE1ECB" w:rsidRPr="00EE1ECB" w:rsidRDefault="00EE1ECB" w:rsidP="00082CEB">
      <w:pPr>
        <w:autoSpaceDE w:val="0"/>
        <w:autoSpaceDN w:val="0"/>
        <w:adjustRightInd w:val="0"/>
        <w:spacing w:line="240" w:lineRule="auto"/>
        <w:jc w:val="both"/>
        <w:rPr>
          <w:rFonts w:ascii="Comic Sans MS" w:eastAsia="Calibri" w:hAnsi="Comic Sans MS" w:cs="Calibri"/>
          <w:color w:val="000000"/>
          <w:sz w:val="24"/>
          <w:szCs w:val="24"/>
          <w:lang w:eastAsia="en-US"/>
        </w:rPr>
      </w:pPr>
      <w:r w:rsidRPr="00EE1ECB">
        <w:rPr>
          <w:rFonts w:ascii="Comic Sans MS" w:eastAsia="Calibri" w:hAnsi="Comic Sans MS"/>
          <w:b/>
          <w:color w:val="4472C4"/>
          <w:sz w:val="24"/>
          <w:szCs w:val="24"/>
          <w:lang w:eastAsia="en-US"/>
          <w14:shadow w14:blurRad="76200" w14:dist="38100" w14:dir="2700000" w14:sx="100000" w14:sy="100000" w14:kx="0" w14:ky="0" w14:algn="tl">
            <w14:srgbClr w14:val="5B9BD5">
              <w14:lumMod w14:val="75000"/>
            </w14:srgbClr>
          </w14:shadow>
          <w14:textOutline w14:w="9525" w14:cap="flat" w14:cmpd="sng" w14:algn="ctr">
            <w14:solidFill>
              <w14:srgbClr w14:val="FFFFFF"/>
            </w14:solidFill>
            <w14:prstDash w14:val="solid"/>
            <w14:round/>
          </w14:textOutline>
          <w14:ligatures w14:val="standard"/>
        </w:rPr>
        <w:t>Poučuje: Sabina Klančnik Fijavž</w:t>
      </w:r>
    </w:p>
    <w:p w:rsidR="00EE1ECB" w:rsidRDefault="00EE1ECB" w:rsidP="00082CEB">
      <w:pPr>
        <w:autoSpaceDE w:val="0"/>
        <w:autoSpaceDN w:val="0"/>
        <w:adjustRightInd w:val="0"/>
        <w:spacing w:line="240" w:lineRule="auto"/>
        <w:jc w:val="both"/>
        <w:rPr>
          <w:rFonts w:ascii="Comic Sans MS" w:eastAsia="Calibri" w:hAnsi="Comic Sans MS" w:cs="Calibri"/>
          <w:color w:val="000000"/>
          <w:sz w:val="16"/>
          <w:szCs w:val="16"/>
          <w:lang w:eastAsia="en-US"/>
        </w:rPr>
      </w:pPr>
    </w:p>
    <w:p w:rsidR="00EE1ECB" w:rsidRPr="00EE1ECB" w:rsidRDefault="00EE1ECB" w:rsidP="00EE1ECB">
      <w:pPr>
        <w:spacing w:after="160" w:line="259" w:lineRule="auto"/>
        <w:rPr>
          <w:rFonts w:ascii="Comic Sans MS" w:eastAsia="Calibri" w:hAnsi="Comic Sans MS"/>
          <w:b/>
          <w:color w:val="4472C4"/>
          <w:sz w:val="28"/>
          <w:szCs w:val="28"/>
          <w:lang w:eastAsia="en-US"/>
          <w14:shadow w14:blurRad="76200" w14:dist="38100" w14:dir="2700000" w14:sx="100000" w14:sy="100000" w14:kx="0" w14:ky="0" w14:algn="tl">
            <w14:srgbClr w14:val="5B9BD5">
              <w14:lumMod w14:val="75000"/>
            </w14:srgbClr>
          </w14:shadow>
          <w14:textOutline w14:w="9525" w14:cap="flat" w14:cmpd="sng" w14:algn="ctr">
            <w14:solidFill>
              <w14:srgbClr w14:val="FFFFFF"/>
            </w14:solidFill>
            <w14:prstDash w14:val="solid"/>
            <w14:round/>
          </w14:textOutline>
          <w14:ligatures w14:val="standard"/>
        </w:rPr>
      </w:pPr>
      <w:r w:rsidRPr="00EE1ECB">
        <w:rPr>
          <w:rFonts w:ascii="Comic Sans MS" w:eastAsia="Calibri" w:hAnsi="Comic Sans MS"/>
          <w:noProof/>
          <w:sz w:val="24"/>
          <w:szCs w:val="24"/>
        </w:rPr>
        <mc:AlternateContent>
          <mc:Choice Requires="wps">
            <w:drawing>
              <wp:anchor distT="0" distB="0" distL="114300" distR="114300" simplePos="0" relativeHeight="251656192" behindDoc="0" locked="0" layoutInCell="1" allowOverlap="1" wp14:anchorId="69710725" wp14:editId="302C07CF">
                <wp:simplePos x="0" y="0"/>
                <wp:positionH relativeFrom="column">
                  <wp:posOffset>13334</wp:posOffset>
                </wp:positionH>
                <wp:positionV relativeFrom="paragraph">
                  <wp:posOffset>342265</wp:posOffset>
                </wp:positionV>
                <wp:extent cx="6334125" cy="3314700"/>
                <wp:effectExtent l="247650" t="228600" r="257175" b="228600"/>
                <wp:wrapNone/>
                <wp:docPr id="2" name="Val 2"/>
                <wp:cNvGraphicFramePr/>
                <a:graphic xmlns:a="http://schemas.openxmlformats.org/drawingml/2006/main">
                  <a:graphicData uri="http://schemas.microsoft.com/office/word/2010/wordprocessingShape">
                    <wps:wsp>
                      <wps:cNvSpPr/>
                      <wps:spPr>
                        <a:xfrm>
                          <a:off x="0" y="0"/>
                          <a:ext cx="6334125" cy="3314700"/>
                        </a:xfrm>
                        <a:prstGeom prst="wave">
                          <a:avLst>
                            <a:gd name="adj1" fmla="val 12500"/>
                            <a:gd name="adj2" fmla="val 479"/>
                          </a:avLst>
                        </a:prstGeom>
                        <a:solidFill>
                          <a:srgbClr val="DCF8F7"/>
                        </a:solidFill>
                        <a:ln w="38100" cap="flat" cmpd="sng" algn="ctr">
                          <a:solidFill>
                            <a:srgbClr val="5B9BD5">
                              <a:lumMod val="75000"/>
                            </a:srgbClr>
                          </a:solidFill>
                          <a:prstDash val="solid"/>
                          <a:miter lim="800000"/>
                        </a:ln>
                        <a:effectLst>
                          <a:glow rad="228600">
                            <a:srgbClr val="5B9BD5">
                              <a:satMod val="175000"/>
                              <a:alpha val="40000"/>
                            </a:srgbClr>
                          </a:glow>
                          <a:softEdge rad="12700"/>
                        </a:effectLst>
                      </wps:spPr>
                      <wps:txbx>
                        <w:txbxContent>
                          <w:p w:rsidR="00EE1ECB" w:rsidRPr="00EE1ECB" w:rsidRDefault="00EE1ECB" w:rsidP="00EE1ECB">
                            <w:pPr>
                              <w:jc w:val="both"/>
                              <w:rPr>
                                <w:rFonts w:ascii="Comic Sans MS" w:hAnsi="Comic Sans MS"/>
                                <w:color w:val="2F5496"/>
                                <w:sz w:val="24"/>
                                <w:szCs w:val="24"/>
                              </w:rPr>
                            </w:pPr>
                            <w:r w:rsidRPr="00EE1ECB">
                              <w:rPr>
                                <w:rFonts w:ascii="Comic Sans MS" w:hAnsi="Comic Sans MS"/>
                                <w:color w:val="2F5496"/>
                                <w:sz w:val="24"/>
                                <w:szCs w:val="24"/>
                              </w:rPr>
                              <w:t>Učenci lahko poleg obveznih izbirnih predmetov izberejo učenje nemščine, ki poteka po 2 uri na teden.</w:t>
                            </w:r>
                            <w:r>
                              <w:rPr>
                                <w:rFonts w:ascii="Comic Sans MS" w:hAnsi="Comic Sans MS"/>
                                <w:color w:val="2F5496"/>
                                <w:sz w:val="24"/>
                                <w:szCs w:val="24"/>
                              </w:rPr>
                              <w:t xml:space="preserve"> </w:t>
                            </w:r>
                            <w:r w:rsidRPr="00EE1ECB">
                              <w:rPr>
                                <w:rFonts w:ascii="Comic Sans MS" w:hAnsi="Comic Sans MS"/>
                                <w:color w:val="2F5496"/>
                                <w:sz w:val="24"/>
                                <w:szCs w:val="24"/>
                              </w:rPr>
                              <w:t>Za izvajanje pouka je potrebno vsaj 12 učencev. V to skupino se lahko vključijo učenci od 7. do 9.r. Na tak način je omogočeno, da se lahko učenci poleg 1. tujega jezika, učijo še drugi in tretji tuji jezik, ki ga šola ponuja.</w:t>
                            </w:r>
                          </w:p>
                          <w:p w:rsidR="00EE1ECB" w:rsidRDefault="00EE1ECB" w:rsidP="00EE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10725"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Val 2" o:spid="_x0000_s1026" type="#_x0000_t64" style="position:absolute;margin-left:1.05pt;margin-top:26.95pt;width:498.75pt;height:2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" adj="2700,10903" fillcolor="#dcf8f7" strokecolor="#2e75b6" strokeweight="3pt">
                <v:stroke joinstyle="miter"/>
                <v:textbox>
                  <w:txbxContent>
                    <w:p w:rsidR="00EE1ECB" w:rsidRPr="00EE1ECB" w:rsidRDefault="00EE1ECB" w:rsidP="00EE1ECB">
                      <w:pPr>
                        <w:jc w:val="both"/>
                        <w:rPr>
                          <w:rFonts w:ascii="Comic Sans MS" w:hAnsi="Comic Sans MS"/>
                          <w:color w:val="2F5496"/>
                          <w:sz w:val="24"/>
                          <w:szCs w:val="24"/>
                        </w:rPr>
                      </w:pPr>
                      <w:r w:rsidRPr="00EE1ECB">
                        <w:rPr>
                          <w:rFonts w:ascii="Comic Sans MS" w:hAnsi="Comic Sans MS"/>
                          <w:color w:val="2F5496"/>
                          <w:sz w:val="24"/>
                          <w:szCs w:val="24"/>
                        </w:rPr>
                        <w:t>Učenci lahko poleg obveznih izbirnih predmetov izberejo učenje nemščine, ki poteka po 2 uri na teden.</w:t>
                      </w:r>
                      <w:r>
                        <w:rPr>
                          <w:rFonts w:ascii="Comic Sans MS" w:hAnsi="Comic Sans MS"/>
                          <w:color w:val="2F5496"/>
                          <w:sz w:val="24"/>
                          <w:szCs w:val="24"/>
                        </w:rPr>
                        <w:t xml:space="preserve"> </w:t>
                      </w:r>
                      <w:r w:rsidRPr="00EE1ECB">
                        <w:rPr>
                          <w:rFonts w:ascii="Comic Sans MS" w:hAnsi="Comic Sans MS"/>
                          <w:color w:val="2F5496"/>
                          <w:sz w:val="24"/>
                          <w:szCs w:val="24"/>
                        </w:rPr>
                        <w:t>Za izvajanje pouka je potrebno vsaj 12 učencev. V to skupino se lahko vključijo učenci od 7. do 9.r. Na tak način je omogočeno, da se lahko učenci poleg 1. tujega jezika, učijo še drugi in tretji tuji jezik, ki ga šola ponuja.</w:t>
                      </w:r>
                    </w:p>
                    <w:p w:rsidR="00EE1ECB" w:rsidRDefault="00EE1ECB" w:rsidP="00EE1ECB">
                      <w:pPr>
                        <w:jc w:val="center"/>
                      </w:pPr>
                    </w:p>
                  </w:txbxContent>
                </v:textbox>
              </v:shape>
            </w:pict>
          </mc:Fallback>
        </mc:AlternateContent>
      </w:r>
      <w:r>
        <w:rPr>
          <w:rFonts w:ascii="Comic Sans MS" w:eastAsia="Calibri" w:hAnsi="Comic Sans MS"/>
          <w:b/>
          <w:color w:val="4472C4"/>
          <w:sz w:val="28"/>
          <w:szCs w:val="28"/>
          <w:lang w:eastAsia="en-US"/>
          <w14:shadow w14:blurRad="76200" w14:dist="38100" w14:dir="2700000" w14:sx="100000" w14:sy="100000" w14:kx="0" w14:ky="0" w14:algn="tl">
            <w14:srgbClr w14:val="5B9BD5">
              <w14:lumMod w14:val="75000"/>
            </w14:srgbClr>
          </w14:shadow>
          <w14:textOutline w14:w="9525" w14:cap="flat" w14:cmpd="sng" w14:algn="ctr">
            <w14:solidFill>
              <w14:srgbClr w14:val="FFFFFF"/>
            </w14:solidFill>
            <w14:prstDash w14:val="solid"/>
            <w14:round/>
          </w14:textOutline>
          <w14:ligatures w14:val="standard"/>
        </w:rPr>
        <w:t xml:space="preserve"> </w:t>
      </w:r>
    </w:p>
    <w:p w:rsidR="00EE1ECB" w:rsidRPr="00EE1ECB" w:rsidRDefault="00EE1ECB" w:rsidP="00EE1ECB">
      <w:pPr>
        <w:spacing w:after="160" w:line="259" w:lineRule="auto"/>
        <w:rPr>
          <w:rFonts w:ascii="Comic Sans MS" w:eastAsia="Calibri" w:hAnsi="Comic Sans MS"/>
          <w:sz w:val="24"/>
          <w:szCs w:val="24"/>
          <w:lang w:eastAsia="en-US"/>
          <w14:shadow w14:blurRad="63500" w14:dist="50800" w14:dir="0" w14:sx="0" w14:sy="0" w14:kx="0" w14:ky="0" w14:algn="none">
            <w14:srgbClr w14:val="000000">
              <w14:alpha w14:val="50000"/>
            </w14:srgbClr>
          </w14:shadow>
          <w14:ligatures w14:val="standard"/>
        </w:rPr>
      </w:pPr>
    </w:p>
    <w:p w:rsidR="00EE1ECB" w:rsidRPr="00EE1ECB" w:rsidRDefault="00EE1ECB" w:rsidP="00EE1ECB">
      <w:pPr>
        <w:spacing w:after="160" w:line="259" w:lineRule="auto"/>
        <w:rPr>
          <w:rFonts w:ascii="Comic Sans MS" w:eastAsia="Calibri" w:hAnsi="Comic Sans MS"/>
          <w:sz w:val="24"/>
          <w:szCs w:val="24"/>
          <w:lang w:eastAsia="en-US"/>
          <w14:shadow w14:blurRad="63500" w14:dist="50800" w14:dir="0" w14:sx="0" w14:sy="0" w14:kx="0" w14:ky="0" w14:algn="none">
            <w14:srgbClr w14:val="000000">
              <w14:alpha w14:val="50000"/>
            </w14:srgbClr>
          </w14:shadow>
          <w14:ligatures w14:val="standard"/>
        </w:rPr>
      </w:pPr>
    </w:p>
    <w:p w:rsidR="00EE1ECB" w:rsidRPr="00EE1ECB" w:rsidRDefault="00EE1ECB" w:rsidP="00EE1ECB">
      <w:pPr>
        <w:spacing w:after="160" w:line="259" w:lineRule="auto"/>
        <w:rPr>
          <w:rFonts w:ascii="Comic Sans MS" w:eastAsia="Calibri" w:hAnsi="Comic Sans MS"/>
          <w:sz w:val="24"/>
          <w:szCs w:val="24"/>
          <w:lang w:eastAsia="en-US"/>
          <w14:shadow w14:blurRad="63500" w14:dist="50800" w14:dir="0" w14:sx="0" w14:sy="0" w14:kx="0" w14:ky="0" w14:algn="none">
            <w14:srgbClr w14:val="000000">
              <w14:alpha w14:val="50000"/>
            </w14:srgbClr>
          </w14:shadow>
          <w14:ligatures w14:val="standard"/>
        </w:rPr>
      </w:pPr>
    </w:p>
    <w:p w:rsidR="00EE1ECB" w:rsidRPr="00EE1ECB" w:rsidRDefault="00EE1ECB" w:rsidP="00EE1ECB">
      <w:pPr>
        <w:spacing w:after="160" w:line="259" w:lineRule="auto"/>
        <w:rPr>
          <w:rFonts w:ascii="Comic Sans MS" w:eastAsia="Calibri" w:hAnsi="Comic Sans MS"/>
          <w:sz w:val="24"/>
          <w:szCs w:val="24"/>
          <w:lang w:eastAsia="en-US"/>
          <w14:shadow w14:blurRad="63500" w14:dist="50800" w14:dir="0" w14:sx="0" w14:sy="0" w14:kx="0" w14:ky="0" w14:algn="none">
            <w14:srgbClr w14:val="000000">
              <w14:alpha w14:val="50000"/>
            </w14:srgbClr>
          </w14:shadow>
          <w14:ligatures w14:val="standard"/>
        </w:rPr>
      </w:pPr>
    </w:p>
    <w:p w:rsidR="00EE1ECB" w:rsidRPr="00EE1ECB" w:rsidRDefault="00EE1ECB" w:rsidP="00EE1ECB">
      <w:pPr>
        <w:spacing w:after="160" w:line="259" w:lineRule="auto"/>
        <w:rPr>
          <w:rFonts w:ascii="Comic Sans MS" w:eastAsia="Calibri" w:hAnsi="Comic Sans MS"/>
          <w:sz w:val="24"/>
          <w:szCs w:val="24"/>
          <w:lang w:eastAsia="en-US"/>
          <w14:shadow w14:blurRad="63500" w14:dist="50800" w14:dir="0" w14:sx="0" w14:sy="0" w14:kx="0" w14:ky="0" w14:algn="none">
            <w14:srgbClr w14:val="000000">
              <w14:alpha w14:val="50000"/>
            </w14:srgbClr>
          </w14:shadow>
          <w14:ligatures w14:val="standard"/>
        </w:rPr>
      </w:pPr>
    </w:p>
    <w:p w:rsidR="00EE1ECB" w:rsidRPr="00EE1ECB" w:rsidRDefault="00EE1ECB" w:rsidP="00EE1ECB">
      <w:pPr>
        <w:spacing w:after="160" w:line="259" w:lineRule="auto"/>
        <w:rPr>
          <w:rFonts w:ascii="Comic Sans MS" w:eastAsia="Calibri" w:hAnsi="Comic Sans MS"/>
          <w:sz w:val="24"/>
          <w:szCs w:val="24"/>
          <w:lang w:eastAsia="en-US"/>
          <w14:shadow w14:blurRad="63500" w14:dist="50800" w14:dir="0" w14:sx="0" w14:sy="0" w14:kx="0" w14:ky="0" w14:algn="none">
            <w14:srgbClr w14:val="000000">
              <w14:alpha w14:val="50000"/>
            </w14:srgbClr>
          </w14:shadow>
          <w14:ligatures w14:val="standard"/>
        </w:rPr>
      </w:pPr>
    </w:p>
    <w:p w:rsidR="00EE1ECB" w:rsidRPr="00EE1ECB" w:rsidRDefault="00EE1ECB" w:rsidP="00EE1ECB">
      <w:pPr>
        <w:spacing w:after="160" w:line="259" w:lineRule="auto"/>
        <w:rPr>
          <w:rFonts w:ascii="Comic Sans MS" w:eastAsia="Calibri" w:hAnsi="Comic Sans MS"/>
          <w:sz w:val="24"/>
          <w:szCs w:val="24"/>
          <w:lang w:eastAsia="en-US"/>
          <w14:shadow w14:blurRad="63500" w14:dist="50800" w14:dir="0" w14:sx="0" w14:sy="0" w14:kx="0" w14:ky="0" w14:algn="none">
            <w14:srgbClr w14:val="000000">
              <w14:alpha w14:val="50000"/>
            </w14:srgbClr>
          </w14:shadow>
          <w14:ligatures w14:val="standard"/>
        </w:rPr>
      </w:pPr>
    </w:p>
    <w:p w:rsidR="00EE1ECB" w:rsidRPr="00EE1ECB" w:rsidRDefault="00EE1ECB" w:rsidP="00EE1ECB">
      <w:pPr>
        <w:spacing w:after="160" w:line="259" w:lineRule="auto"/>
        <w:rPr>
          <w:rFonts w:ascii="Comic Sans MS" w:eastAsia="Calibri" w:hAnsi="Comic Sans MS"/>
          <w:sz w:val="24"/>
          <w:szCs w:val="24"/>
          <w:lang w:eastAsia="en-US"/>
          <w14:shadow w14:blurRad="63500" w14:dist="50800" w14:dir="0" w14:sx="0" w14:sy="0" w14:kx="0" w14:ky="0" w14:algn="none">
            <w14:srgbClr w14:val="000000">
              <w14:alpha w14:val="50000"/>
            </w14:srgbClr>
          </w14:shadow>
          <w14:ligatures w14:val="standard"/>
        </w:rPr>
      </w:pPr>
    </w:p>
    <w:p w:rsidR="00EE1ECB" w:rsidRPr="00EE1ECB" w:rsidRDefault="00EE1ECB" w:rsidP="00EE1ECB">
      <w:pPr>
        <w:spacing w:after="160" w:line="259" w:lineRule="auto"/>
        <w:rPr>
          <w:rFonts w:ascii="Comic Sans MS" w:eastAsia="Calibri" w:hAnsi="Comic Sans MS"/>
          <w:sz w:val="24"/>
          <w:szCs w:val="24"/>
          <w:lang w:eastAsia="en-US"/>
          <w14:shadow w14:blurRad="63500" w14:dist="50800" w14:dir="0" w14:sx="0" w14:sy="0" w14:kx="0" w14:ky="0" w14:algn="none">
            <w14:srgbClr w14:val="000000">
              <w14:alpha w14:val="50000"/>
            </w14:srgbClr>
          </w14:shadow>
          <w14:ligatures w14:val="standard"/>
        </w:rPr>
      </w:pPr>
    </w:p>
    <w:p w:rsidR="00EE1ECB" w:rsidRPr="00EE1ECB" w:rsidRDefault="00EE1ECB" w:rsidP="00EE1ECB">
      <w:pPr>
        <w:spacing w:after="160" w:line="259" w:lineRule="auto"/>
        <w:rPr>
          <w:rFonts w:ascii="Comic Sans MS" w:eastAsia="Calibri" w:hAnsi="Comic Sans MS"/>
          <w:sz w:val="24"/>
          <w:szCs w:val="24"/>
          <w:lang w:eastAsia="en-US"/>
          <w14:shadow w14:blurRad="63500" w14:dist="50800" w14:dir="0" w14:sx="0" w14:sy="0" w14:kx="0" w14:ky="0" w14:algn="none">
            <w14:srgbClr w14:val="000000">
              <w14:alpha w14:val="50000"/>
            </w14:srgbClr>
          </w14:shadow>
          <w14:ligatures w14:val="standard"/>
        </w:rPr>
      </w:pPr>
    </w:p>
    <w:p w:rsidR="00EE1ECB" w:rsidRPr="00EE1ECB" w:rsidRDefault="00EE1ECB" w:rsidP="00EE1ECB">
      <w:pPr>
        <w:spacing w:after="160" w:line="259" w:lineRule="auto"/>
        <w:rPr>
          <w:rFonts w:ascii="Comic Sans MS" w:eastAsia="Calibri" w:hAnsi="Comic Sans MS"/>
          <w:sz w:val="24"/>
          <w:szCs w:val="24"/>
          <w:lang w:eastAsia="en-US"/>
          <w14:shadow w14:blurRad="63500" w14:dist="50800" w14:dir="0" w14:sx="0" w14:sy="0" w14:kx="0" w14:ky="0" w14:algn="none">
            <w14:srgbClr w14:val="000000">
              <w14:alpha w14:val="50000"/>
            </w14:srgbClr>
          </w14:shadow>
          <w14:ligatures w14:val="standard"/>
        </w:rPr>
      </w:pPr>
      <w:r w:rsidRPr="00EE1ECB">
        <w:rPr>
          <w:rFonts w:ascii="Comic Sans MS" w:eastAsia="Calibri" w:hAnsi="Comic Sans MS"/>
          <w:noProof/>
          <w:sz w:val="24"/>
          <w:szCs w:val="24"/>
        </w:rPr>
        <mc:AlternateContent>
          <mc:Choice Requires="wps">
            <w:drawing>
              <wp:anchor distT="0" distB="0" distL="114300" distR="114300" simplePos="0" relativeHeight="251657216" behindDoc="0" locked="0" layoutInCell="1" allowOverlap="1" wp14:anchorId="665BB3A8" wp14:editId="6708167C">
                <wp:simplePos x="0" y="0"/>
                <wp:positionH relativeFrom="column">
                  <wp:posOffset>175260</wp:posOffset>
                </wp:positionH>
                <wp:positionV relativeFrom="paragraph">
                  <wp:posOffset>185420</wp:posOffset>
                </wp:positionV>
                <wp:extent cx="6191250" cy="2924175"/>
                <wp:effectExtent l="171450" t="171450" r="171450" b="180975"/>
                <wp:wrapNone/>
                <wp:docPr id="4" name="Zaobljeni pravokotnik 4"/>
                <wp:cNvGraphicFramePr/>
                <a:graphic xmlns:a="http://schemas.openxmlformats.org/drawingml/2006/main">
                  <a:graphicData uri="http://schemas.microsoft.com/office/word/2010/wordprocessingShape">
                    <wps:wsp>
                      <wps:cNvSpPr/>
                      <wps:spPr>
                        <a:xfrm>
                          <a:off x="0" y="0"/>
                          <a:ext cx="6191250" cy="2924175"/>
                        </a:xfrm>
                        <a:prstGeom prst="roundRect">
                          <a:avLst/>
                        </a:prstGeom>
                        <a:solidFill>
                          <a:srgbClr val="DCF8F7"/>
                        </a:solidFill>
                        <a:ln w="28575" cap="flat" cmpd="sng" algn="ctr">
                          <a:solidFill>
                            <a:srgbClr val="5B9BD5">
                              <a:shade val="50000"/>
                            </a:srgbClr>
                          </a:solidFill>
                          <a:prstDash val="solid"/>
                          <a:miter lim="800000"/>
                        </a:ln>
                        <a:effectLst>
                          <a:glow rad="139700">
                            <a:srgbClr val="5B9BD5">
                              <a:satMod val="175000"/>
                              <a:alpha val="40000"/>
                            </a:srgbClr>
                          </a:glow>
                        </a:effectLst>
                      </wps:spPr>
                      <wps:txbx>
                        <w:txbxContent>
                          <w:p w:rsidR="00EE1ECB" w:rsidRPr="00EE1ECB" w:rsidRDefault="00EE1ECB" w:rsidP="00EE1ECB">
                            <w:pPr>
                              <w:jc w:val="both"/>
                              <w:rPr>
                                <w:rFonts w:ascii="Comic Sans MS" w:hAnsi="Comic Sans MS"/>
                                <w:color w:val="2F5496"/>
                                <w:sz w:val="24"/>
                                <w:szCs w:val="24"/>
                              </w:rPr>
                            </w:pPr>
                            <w:r w:rsidRPr="00EE1ECB">
                              <w:rPr>
                                <w:rFonts w:ascii="Comic Sans MS" w:hAnsi="Comic Sans MS"/>
                                <w:color w:val="2F5496"/>
                                <w:sz w:val="24"/>
                                <w:szCs w:val="24"/>
                              </w:rPr>
                              <w:t xml:space="preserve">Pri jeziku bomo </w:t>
                            </w:r>
                            <w:r w:rsidRPr="00EE1ECB">
                              <w:rPr>
                                <w:rFonts w:ascii="Comic Sans MS" w:hAnsi="Comic Sans MS"/>
                                <w:color w:val="2F5496"/>
                                <w:sz w:val="24"/>
                                <w:szCs w:val="24"/>
                                <w14:shadow w14:blurRad="50800" w14:dist="50800" w14:dir="5400000" w14:sx="0" w14:sy="0" w14:kx="0" w14:ky="0" w14:algn="ctr">
                                  <w14:srgbClr w14:val="3D34F0"/>
                                </w14:shadow>
                              </w:rPr>
                              <w:t>govorili</w:t>
                            </w:r>
                            <w:r w:rsidRPr="00EE1ECB">
                              <w:rPr>
                                <w:rFonts w:ascii="Comic Sans MS" w:hAnsi="Comic Sans MS"/>
                                <w:color w:val="2F5496"/>
                                <w:sz w:val="24"/>
                                <w:szCs w:val="24"/>
                              </w:rPr>
                              <w:t xml:space="preserve"> o temah, ki so nam najbolj blizu kot so npr. navezovanje stikov, spoznavanje posameznikov, njihovih prijateljev. Spoznavali bomo družinske člane,  domove, kjer živimo in stanujemo. Pozabili pa tudi ne bomo na naše hišne ljubljenčke. </w:t>
                            </w:r>
                          </w:p>
                          <w:p w:rsidR="00EE1ECB" w:rsidRPr="00EE1ECB" w:rsidRDefault="00EE1ECB" w:rsidP="00EE1ECB">
                            <w:pPr>
                              <w:jc w:val="both"/>
                              <w:rPr>
                                <w:rFonts w:ascii="Comic Sans MS" w:hAnsi="Comic Sans MS"/>
                                <w:color w:val="2F5496"/>
                                <w:sz w:val="24"/>
                                <w:szCs w:val="24"/>
                              </w:rPr>
                            </w:pPr>
                            <w:r w:rsidRPr="00EE1ECB">
                              <w:rPr>
                                <w:rFonts w:ascii="Comic Sans MS" w:hAnsi="Comic Sans MS"/>
                                <w:color w:val="2F5496"/>
                                <w:sz w:val="24"/>
                                <w:szCs w:val="24"/>
                              </w:rPr>
                              <w:t>Da bo vse lažje, bomo pouk popestrili z jezikovnimi igrami, petjem pesmic in gledanjem filmov v nemškem jeziku, z utrjevanjem s spletnimi vajami. Ker imamo na voljo tudi e- učbenik, ga bomo pri pou</w:t>
                            </w:r>
                            <w:r>
                              <w:rPr>
                                <w:rFonts w:ascii="Comic Sans MS" w:hAnsi="Comic Sans MS"/>
                                <w:color w:val="2F5496"/>
                                <w:sz w:val="24"/>
                                <w:szCs w:val="24"/>
                              </w:rPr>
                              <w:t xml:space="preserve">ku večkrat uporabljali. Skupaj </w:t>
                            </w:r>
                            <w:r w:rsidRPr="00EE1ECB">
                              <w:rPr>
                                <w:rFonts w:ascii="Comic Sans MS" w:hAnsi="Comic Sans MS"/>
                                <w:color w:val="2F5496"/>
                                <w:sz w:val="24"/>
                                <w:szCs w:val="24"/>
                              </w:rPr>
                              <w:t xml:space="preserve"> bomo prebrali knjige za nemško bralno značko.</w:t>
                            </w:r>
                          </w:p>
                          <w:p w:rsidR="00EE1ECB" w:rsidRPr="00EE1ECB" w:rsidRDefault="00EE1ECB" w:rsidP="00EE1ECB">
                            <w:pPr>
                              <w:jc w:val="both"/>
                              <w:rPr>
                                <w:rFonts w:ascii="Comic Sans MS" w:hAnsi="Comic Sans MS"/>
                                <w:color w:val="2F5496"/>
                                <w:sz w:val="24"/>
                                <w:szCs w:val="24"/>
                              </w:rPr>
                            </w:pPr>
                            <w:r w:rsidRPr="00EE1ECB">
                              <w:rPr>
                                <w:rFonts w:ascii="Comic Sans MS" w:hAnsi="Comic Sans MS"/>
                                <w:color w:val="2F5496"/>
                                <w:sz w:val="24"/>
                                <w:szCs w:val="24"/>
                              </w:rPr>
                              <w:t xml:space="preserve">Ker je znanje jezika najbolje preizkusiti v praksi, bomo izvedli vsako leto eno ekskurzijo v </w:t>
                            </w:r>
                            <w:proofErr w:type="spellStart"/>
                            <w:r w:rsidRPr="00EE1ECB">
                              <w:rPr>
                                <w:rFonts w:ascii="Comic Sans MS" w:hAnsi="Comic Sans MS"/>
                                <w:color w:val="2F5496"/>
                                <w:sz w:val="24"/>
                                <w:szCs w:val="24"/>
                              </w:rPr>
                              <w:t>nemškogovorečo</w:t>
                            </w:r>
                            <w:proofErr w:type="spellEnd"/>
                            <w:r w:rsidRPr="00EE1ECB">
                              <w:rPr>
                                <w:rFonts w:ascii="Comic Sans MS" w:hAnsi="Comic Sans MS"/>
                                <w:color w:val="2F5496"/>
                                <w:sz w:val="24"/>
                                <w:szCs w:val="24"/>
                              </w:rPr>
                              <w:t xml:space="preserve"> deželo.</w:t>
                            </w:r>
                          </w:p>
                          <w:p w:rsidR="00EE1ECB" w:rsidRDefault="00EE1ECB" w:rsidP="00EE1ECB">
                            <w:pPr>
                              <w:jc w:val="both"/>
                              <w:rPr>
                                <w:rFonts w:ascii="Comic Sans MS" w:hAnsi="Comic Sans MS"/>
                                <w:sz w:val="24"/>
                                <w:szCs w:val="24"/>
                              </w:rPr>
                            </w:pPr>
                            <w:r>
                              <w:rPr>
                                <w:rFonts w:ascii="Comic Sans MS" w:hAnsi="Comic Sans MS"/>
                                <w:sz w:val="24"/>
                                <w:szCs w:val="24"/>
                              </w:rPr>
                              <w:t xml:space="preserve"> </w:t>
                            </w:r>
                          </w:p>
                          <w:p w:rsidR="00EE1ECB" w:rsidRPr="00C10B96" w:rsidRDefault="00EE1ECB" w:rsidP="00EE1ECB">
                            <w:pPr>
                              <w:jc w:val="both"/>
                              <w:rPr>
                                <w:rFonts w:ascii="Comic Sans MS" w:hAnsi="Comic Sans MS"/>
                                <w:sz w:val="24"/>
                                <w:szCs w:val="24"/>
                              </w:rPr>
                            </w:pPr>
                          </w:p>
                          <w:p w:rsidR="00EE1ECB" w:rsidRDefault="00EE1ECB" w:rsidP="00EE1ECB">
                            <w:pPr>
                              <w:jc w:val="both"/>
                              <w:rPr>
                                <w:rFonts w:ascii="Comic Sans MS" w:hAnsi="Comic Sans MS"/>
                                <w:sz w:val="24"/>
                                <w:szCs w:val="24"/>
                              </w:rPr>
                            </w:pPr>
                          </w:p>
                          <w:p w:rsidR="00EE1ECB" w:rsidRDefault="00EE1ECB" w:rsidP="00EE1ECB">
                            <w:pPr>
                              <w:jc w:val="center"/>
                            </w:pPr>
                          </w:p>
                          <w:p w:rsidR="00EE1ECB" w:rsidRDefault="00EE1ECB" w:rsidP="00EE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5BB3A8" id="Zaobljeni pravokotnik 4" o:spid="_x0000_s1027" style="position:absolute;margin-left:13.8pt;margin-top:14.6pt;width:487.5pt;height:2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" fillcolor="#dcf8f7" strokecolor="#41719c" strokeweight="2.25pt">
                <v:stroke joinstyle="miter"/>
                <v:textbox>
                  <w:txbxContent>
                    <w:p w:rsidR="00EE1ECB" w:rsidRPr="00EE1ECB" w:rsidRDefault="00EE1ECB" w:rsidP="00EE1ECB">
                      <w:pPr>
                        <w:jc w:val="both"/>
                        <w:rPr>
                          <w:rFonts w:ascii="Comic Sans MS" w:hAnsi="Comic Sans MS"/>
                          <w:color w:val="2F5496"/>
                          <w:sz w:val="24"/>
                          <w:szCs w:val="24"/>
                        </w:rPr>
                      </w:pPr>
                      <w:r w:rsidRPr="00EE1ECB">
                        <w:rPr>
                          <w:rFonts w:ascii="Comic Sans MS" w:hAnsi="Comic Sans MS"/>
                          <w:color w:val="2F5496"/>
                          <w:sz w:val="24"/>
                          <w:szCs w:val="24"/>
                        </w:rPr>
                        <w:t xml:space="preserve">Pri jeziku bomo </w:t>
                      </w:r>
                      <w:r w:rsidRPr="00EE1ECB">
                        <w:rPr>
                          <w:rFonts w:ascii="Comic Sans MS" w:hAnsi="Comic Sans MS"/>
                          <w:color w:val="2F5496"/>
                          <w:sz w:val="24"/>
                          <w:szCs w:val="24"/>
                          <w14:shadow w14:blurRad="50800" w14:dist="50800" w14:dir="5400000" w14:sx="0" w14:sy="0" w14:kx="0" w14:ky="0" w14:algn="ctr">
                            <w14:srgbClr w14:val="3D34F0"/>
                          </w14:shadow>
                        </w:rPr>
                        <w:t>govorili</w:t>
                      </w:r>
                      <w:r w:rsidRPr="00EE1ECB">
                        <w:rPr>
                          <w:rFonts w:ascii="Comic Sans MS" w:hAnsi="Comic Sans MS"/>
                          <w:color w:val="2F5496"/>
                          <w:sz w:val="24"/>
                          <w:szCs w:val="24"/>
                        </w:rPr>
                        <w:t xml:space="preserve"> o temah, ki so nam najbolj blizu kot so npr. navezovanje stikov, spoznavanje posameznikov, njihovih prijateljev. Spoznavali bomo družinske člane,  domove, kjer živimo in stanujemo. Pozabili pa tudi ne bomo na naše hišne ljubljenčke. </w:t>
                      </w:r>
                    </w:p>
                    <w:p w:rsidR="00EE1ECB" w:rsidRPr="00EE1ECB" w:rsidRDefault="00EE1ECB" w:rsidP="00EE1ECB">
                      <w:pPr>
                        <w:jc w:val="both"/>
                        <w:rPr>
                          <w:rFonts w:ascii="Comic Sans MS" w:hAnsi="Comic Sans MS"/>
                          <w:color w:val="2F5496"/>
                          <w:sz w:val="24"/>
                          <w:szCs w:val="24"/>
                        </w:rPr>
                      </w:pPr>
                      <w:r w:rsidRPr="00EE1ECB">
                        <w:rPr>
                          <w:rFonts w:ascii="Comic Sans MS" w:hAnsi="Comic Sans MS"/>
                          <w:color w:val="2F5496"/>
                          <w:sz w:val="24"/>
                          <w:szCs w:val="24"/>
                        </w:rPr>
                        <w:t>Da bo vse lažje, bomo pouk popestrili z jezikovnimi igrami, petjem pesmic in gledanjem filmov v nemškem jeziku, z utrjevanjem s spletnimi vajami. Ker imamo na voljo tudi e- učbenik, ga bomo pri pou</w:t>
                      </w:r>
                      <w:r>
                        <w:rPr>
                          <w:rFonts w:ascii="Comic Sans MS" w:hAnsi="Comic Sans MS"/>
                          <w:color w:val="2F5496"/>
                          <w:sz w:val="24"/>
                          <w:szCs w:val="24"/>
                        </w:rPr>
                        <w:t xml:space="preserve">ku večkrat uporabljali. Skupaj </w:t>
                      </w:r>
                      <w:r w:rsidRPr="00EE1ECB">
                        <w:rPr>
                          <w:rFonts w:ascii="Comic Sans MS" w:hAnsi="Comic Sans MS"/>
                          <w:color w:val="2F5496"/>
                          <w:sz w:val="24"/>
                          <w:szCs w:val="24"/>
                        </w:rPr>
                        <w:t xml:space="preserve"> bomo prebrali knjige za nemško bralno značko.</w:t>
                      </w:r>
                    </w:p>
                    <w:p w:rsidR="00EE1ECB" w:rsidRPr="00EE1ECB" w:rsidRDefault="00EE1ECB" w:rsidP="00EE1ECB">
                      <w:pPr>
                        <w:jc w:val="both"/>
                        <w:rPr>
                          <w:rFonts w:ascii="Comic Sans MS" w:hAnsi="Comic Sans MS"/>
                          <w:color w:val="2F5496"/>
                          <w:sz w:val="24"/>
                          <w:szCs w:val="24"/>
                        </w:rPr>
                      </w:pPr>
                      <w:r w:rsidRPr="00EE1ECB">
                        <w:rPr>
                          <w:rFonts w:ascii="Comic Sans MS" w:hAnsi="Comic Sans MS"/>
                          <w:color w:val="2F5496"/>
                          <w:sz w:val="24"/>
                          <w:szCs w:val="24"/>
                        </w:rPr>
                        <w:t>Ker je znanje jezika najbolje preizkusiti v praksi, bomo izvedli vsako leto eno ekskurzijo v nemškogovorečo deželo.</w:t>
                      </w:r>
                    </w:p>
                    <w:p w:rsidR="00EE1ECB" w:rsidRDefault="00EE1ECB" w:rsidP="00EE1ECB">
                      <w:pPr>
                        <w:jc w:val="both"/>
                        <w:rPr>
                          <w:rFonts w:ascii="Comic Sans MS" w:hAnsi="Comic Sans MS"/>
                          <w:sz w:val="24"/>
                          <w:szCs w:val="24"/>
                        </w:rPr>
                      </w:pPr>
                      <w:r>
                        <w:rPr>
                          <w:rFonts w:ascii="Comic Sans MS" w:hAnsi="Comic Sans MS"/>
                          <w:sz w:val="24"/>
                          <w:szCs w:val="24"/>
                        </w:rPr>
                        <w:t xml:space="preserve"> </w:t>
                      </w:r>
                    </w:p>
                    <w:p w:rsidR="00EE1ECB" w:rsidRPr="00C10B96" w:rsidRDefault="00EE1ECB" w:rsidP="00EE1ECB">
                      <w:pPr>
                        <w:jc w:val="both"/>
                        <w:rPr>
                          <w:rFonts w:ascii="Comic Sans MS" w:hAnsi="Comic Sans MS"/>
                          <w:sz w:val="24"/>
                          <w:szCs w:val="24"/>
                        </w:rPr>
                      </w:pPr>
                    </w:p>
                    <w:p w:rsidR="00EE1ECB" w:rsidRDefault="00EE1ECB" w:rsidP="00EE1ECB">
                      <w:pPr>
                        <w:jc w:val="both"/>
                        <w:rPr>
                          <w:rFonts w:ascii="Comic Sans MS" w:hAnsi="Comic Sans MS"/>
                          <w:sz w:val="24"/>
                          <w:szCs w:val="24"/>
                        </w:rPr>
                      </w:pPr>
                    </w:p>
                    <w:p w:rsidR="00EE1ECB" w:rsidRDefault="00EE1ECB" w:rsidP="00EE1ECB">
                      <w:pPr>
                        <w:jc w:val="center"/>
                      </w:pPr>
                    </w:p>
                    <w:p w:rsidR="00EE1ECB" w:rsidRDefault="00EE1ECB" w:rsidP="00EE1ECB">
                      <w:pPr>
                        <w:jc w:val="center"/>
                      </w:pPr>
                    </w:p>
                  </w:txbxContent>
                </v:textbox>
              </v:roundrect>
            </w:pict>
          </mc:Fallback>
        </mc:AlternateContent>
      </w:r>
    </w:p>
    <w:p w:rsidR="00EE1ECB" w:rsidRPr="00EE1ECB" w:rsidRDefault="00EE1ECB" w:rsidP="00EE1ECB">
      <w:pPr>
        <w:spacing w:after="160" w:line="259" w:lineRule="auto"/>
        <w:rPr>
          <w:rFonts w:ascii="Comic Sans MS" w:eastAsia="Calibri" w:hAnsi="Comic Sans MS"/>
          <w:sz w:val="24"/>
          <w:szCs w:val="24"/>
          <w:lang w:eastAsia="en-US"/>
          <w14:shadow w14:blurRad="63500" w14:dist="50800" w14:dir="0" w14:sx="0" w14:sy="0" w14:kx="0" w14:ky="0" w14:algn="none">
            <w14:srgbClr w14:val="000000">
              <w14:alpha w14:val="50000"/>
            </w14:srgbClr>
          </w14:shadow>
          <w14:ligatures w14:val="standard"/>
        </w:rPr>
      </w:pPr>
    </w:p>
    <w:p w:rsidR="00EE1ECB" w:rsidRPr="00EE1ECB" w:rsidRDefault="00EE1ECB" w:rsidP="00EE1ECB">
      <w:pPr>
        <w:spacing w:after="160" w:line="259" w:lineRule="auto"/>
        <w:rPr>
          <w:rFonts w:ascii="Comic Sans MS" w:eastAsia="Calibri" w:hAnsi="Comic Sans MS"/>
          <w:sz w:val="24"/>
          <w:szCs w:val="24"/>
          <w:lang w:eastAsia="en-US"/>
          <w14:shadow w14:blurRad="63500" w14:dist="50800" w14:dir="0" w14:sx="0" w14:sy="0" w14:kx="0" w14:ky="0" w14:algn="none">
            <w14:srgbClr w14:val="000000">
              <w14:alpha w14:val="50000"/>
            </w14:srgbClr>
          </w14:shadow>
          <w14:ligatures w14:val="standard"/>
        </w:rPr>
      </w:pPr>
    </w:p>
    <w:p w:rsidR="00EE1ECB" w:rsidRPr="00EE1ECB" w:rsidRDefault="00EE1ECB" w:rsidP="00EE1ECB">
      <w:pPr>
        <w:spacing w:after="160" w:line="259" w:lineRule="auto"/>
        <w:jc w:val="both"/>
        <w:rPr>
          <w:rFonts w:ascii="Comic Sans MS" w:eastAsia="Calibri" w:hAnsi="Comic Sans MS"/>
          <w:sz w:val="24"/>
          <w:szCs w:val="24"/>
          <w:lang w:eastAsia="en-US"/>
        </w:rPr>
      </w:pPr>
    </w:p>
    <w:p w:rsidR="00EE1ECB" w:rsidRPr="00EE1ECB" w:rsidRDefault="00EE1ECB" w:rsidP="00EE1ECB">
      <w:pPr>
        <w:spacing w:after="160" w:line="259" w:lineRule="auto"/>
        <w:jc w:val="both"/>
        <w:rPr>
          <w:rFonts w:ascii="Comic Sans MS" w:eastAsia="Calibri" w:hAnsi="Comic Sans MS"/>
          <w:sz w:val="24"/>
          <w:szCs w:val="24"/>
          <w:lang w:eastAsia="en-US"/>
        </w:rPr>
      </w:pPr>
    </w:p>
    <w:p w:rsidR="00EE1ECB" w:rsidRPr="00EE1ECB" w:rsidRDefault="00EE1ECB" w:rsidP="00EE1ECB">
      <w:pPr>
        <w:spacing w:after="160" w:line="259" w:lineRule="auto"/>
        <w:jc w:val="both"/>
        <w:rPr>
          <w:rFonts w:ascii="Comic Sans MS" w:eastAsia="Calibri" w:hAnsi="Comic Sans MS"/>
          <w:sz w:val="24"/>
          <w:szCs w:val="24"/>
          <w:lang w:eastAsia="en-US"/>
        </w:rPr>
      </w:pPr>
    </w:p>
    <w:p w:rsidR="00EE1ECB" w:rsidRPr="00EE1ECB" w:rsidRDefault="00EE1ECB" w:rsidP="00EE1ECB">
      <w:pPr>
        <w:spacing w:after="160" w:line="259" w:lineRule="auto"/>
        <w:jc w:val="both"/>
        <w:rPr>
          <w:rFonts w:ascii="Comic Sans MS" w:eastAsia="Calibri" w:hAnsi="Comic Sans MS"/>
          <w:sz w:val="24"/>
          <w:szCs w:val="24"/>
          <w:lang w:eastAsia="en-US"/>
        </w:rPr>
      </w:pPr>
    </w:p>
    <w:p w:rsidR="00EE1ECB" w:rsidRPr="00EE1ECB" w:rsidRDefault="00EE1ECB" w:rsidP="00EE1ECB">
      <w:pPr>
        <w:spacing w:after="160" w:line="259" w:lineRule="auto"/>
        <w:jc w:val="both"/>
        <w:rPr>
          <w:rFonts w:ascii="Comic Sans MS" w:eastAsia="Calibri" w:hAnsi="Comic Sans MS"/>
          <w:sz w:val="24"/>
          <w:szCs w:val="24"/>
          <w:lang w:eastAsia="en-US"/>
        </w:rPr>
      </w:pPr>
    </w:p>
    <w:p w:rsidR="00EE1ECB" w:rsidRPr="00EE1ECB" w:rsidRDefault="00EE1ECB" w:rsidP="00EE1ECB">
      <w:pPr>
        <w:spacing w:after="160" w:line="259" w:lineRule="auto"/>
        <w:jc w:val="both"/>
        <w:rPr>
          <w:rFonts w:ascii="Comic Sans MS" w:eastAsia="Calibri" w:hAnsi="Comic Sans MS"/>
          <w:sz w:val="24"/>
          <w:szCs w:val="24"/>
          <w:lang w:eastAsia="en-US"/>
        </w:rPr>
      </w:pPr>
    </w:p>
    <w:p w:rsidR="00EE1ECB" w:rsidRDefault="00EE1ECB" w:rsidP="00082CEB">
      <w:pPr>
        <w:autoSpaceDE w:val="0"/>
        <w:autoSpaceDN w:val="0"/>
        <w:adjustRightInd w:val="0"/>
        <w:spacing w:line="240" w:lineRule="auto"/>
        <w:jc w:val="both"/>
        <w:rPr>
          <w:rFonts w:ascii="Comic Sans MS" w:eastAsia="Calibri" w:hAnsi="Comic Sans MS"/>
          <w:sz w:val="24"/>
          <w:szCs w:val="24"/>
          <w:lang w:eastAsia="en-US"/>
        </w:rPr>
      </w:pPr>
    </w:p>
    <w:p w:rsidR="00EE1ECB" w:rsidRDefault="00EE1ECB" w:rsidP="00082CEB">
      <w:pPr>
        <w:autoSpaceDE w:val="0"/>
        <w:autoSpaceDN w:val="0"/>
        <w:adjustRightInd w:val="0"/>
        <w:spacing w:line="240" w:lineRule="auto"/>
        <w:jc w:val="both"/>
        <w:rPr>
          <w:rFonts w:ascii="Comic Sans MS" w:eastAsia="Calibri" w:hAnsi="Comic Sans MS"/>
          <w:sz w:val="24"/>
          <w:szCs w:val="24"/>
          <w:lang w:eastAsia="en-US"/>
        </w:rPr>
      </w:pPr>
    </w:p>
    <w:p w:rsidR="00EE1ECB" w:rsidRDefault="00EE1ECB" w:rsidP="00082CEB">
      <w:pPr>
        <w:autoSpaceDE w:val="0"/>
        <w:autoSpaceDN w:val="0"/>
        <w:adjustRightInd w:val="0"/>
        <w:spacing w:line="240" w:lineRule="auto"/>
        <w:jc w:val="both"/>
        <w:rPr>
          <w:rFonts w:ascii="Comic Sans MS" w:eastAsia="Calibri" w:hAnsi="Comic Sans MS" w:cs="Calibri"/>
          <w:color w:val="000000"/>
          <w:sz w:val="16"/>
          <w:szCs w:val="16"/>
          <w:lang w:eastAsia="en-US"/>
        </w:rPr>
      </w:pPr>
    </w:p>
    <w:p w:rsidR="00EE1ECB" w:rsidRDefault="00EE1ECB" w:rsidP="00082CEB">
      <w:pPr>
        <w:autoSpaceDE w:val="0"/>
        <w:autoSpaceDN w:val="0"/>
        <w:adjustRightInd w:val="0"/>
        <w:spacing w:line="240" w:lineRule="auto"/>
        <w:jc w:val="both"/>
        <w:rPr>
          <w:rFonts w:ascii="Comic Sans MS" w:eastAsia="Calibri" w:hAnsi="Comic Sans MS" w:cs="Calibri"/>
          <w:color w:val="000000"/>
          <w:sz w:val="16"/>
          <w:szCs w:val="16"/>
          <w:lang w:eastAsia="en-US"/>
        </w:rPr>
      </w:pPr>
    </w:p>
    <w:p w:rsidR="00EE1ECB" w:rsidRDefault="00EE1ECB" w:rsidP="00082CEB">
      <w:pPr>
        <w:autoSpaceDE w:val="0"/>
        <w:autoSpaceDN w:val="0"/>
        <w:adjustRightInd w:val="0"/>
        <w:spacing w:line="240" w:lineRule="auto"/>
        <w:jc w:val="both"/>
        <w:rPr>
          <w:rFonts w:ascii="Comic Sans MS" w:eastAsia="Calibri" w:hAnsi="Comic Sans MS" w:cs="Calibri"/>
          <w:color w:val="000000"/>
          <w:sz w:val="16"/>
          <w:szCs w:val="16"/>
          <w:lang w:eastAsia="en-US"/>
        </w:rPr>
      </w:pPr>
    </w:p>
    <w:p w:rsidR="00082CEB" w:rsidRPr="00082CEB" w:rsidRDefault="00082CEB" w:rsidP="00082CEB">
      <w:pPr>
        <w:spacing w:after="200" w:line="276" w:lineRule="auto"/>
        <w:rPr>
          <w:rFonts w:ascii="Trebuchet MS" w:eastAsiaTheme="minorHAnsi" w:hAnsi="Trebuchet MS" w:cstheme="minorBidi"/>
          <w:sz w:val="18"/>
          <w:szCs w:val="18"/>
          <w:lang w:eastAsia="en-US"/>
        </w:rPr>
      </w:pPr>
      <w:r w:rsidRPr="00082CEB">
        <w:rPr>
          <w:rFonts w:ascii="Comic Sans MS" w:hAnsi="Comic Sans MS"/>
          <w:b/>
          <w:sz w:val="24"/>
          <w:szCs w:val="24"/>
        </w:rPr>
        <w:t>Prijavnica k neobveznemu izbirn</w:t>
      </w:r>
      <w:r w:rsidR="00EE1ECB">
        <w:rPr>
          <w:rFonts w:ascii="Comic Sans MS" w:hAnsi="Comic Sans MS"/>
          <w:b/>
          <w:sz w:val="24"/>
          <w:szCs w:val="24"/>
        </w:rPr>
        <w:t xml:space="preserve">emu predmetu v šolskem </w:t>
      </w:r>
      <w:r w:rsidR="00CA0AB4">
        <w:rPr>
          <w:rFonts w:ascii="Comic Sans MS" w:hAnsi="Comic Sans MS"/>
          <w:b/>
          <w:sz w:val="24"/>
          <w:szCs w:val="24"/>
        </w:rPr>
        <w:t>letu 2019/2020</w:t>
      </w:r>
      <w:bookmarkStart w:id="0" w:name="_GoBack"/>
      <w:bookmarkEnd w:id="0"/>
    </w:p>
    <w:p w:rsidR="00082CEB" w:rsidRPr="00082CEB" w:rsidRDefault="00082CEB" w:rsidP="00082CEB">
      <w:pPr>
        <w:rPr>
          <w:rFonts w:ascii="Comic Sans MS" w:hAnsi="Comic Sans MS"/>
          <w:b/>
        </w:rPr>
      </w:pPr>
    </w:p>
    <w:p w:rsidR="00082CEB" w:rsidRPr="00082CEB" w:rsidRDefault="00EE1ECB" w:rsidP="00082CEB">
      <w:pPr>
        <w:rPr>
          <w:rFonts w:ascii="Comic Sans MS" w:hAnsi="Comic Sans MS"/>
          <w:b/>
          <w:sz w:val="22"/>
          <w:szCs w:val="22"/>
        </w:rPr>
      </w:pPr>
      <w:r>
        <w:rPr>
          <w:rFonts w:ascii="Comic Sans MS" w:hAnsi="Comic Sans MS"/>
          <w:b/>
          <w:sz w:val="22"/>
          <w:szCs w:val="22"/>
        </w:rPr>
        <w:t>7. __</w:t>
      </w:r>
      <w:r w:rsidR="00082CEB" w:rsidRPr="00082CEB">
        <w:rPr>
          <w:rFonts w:ascii="Comic Sans MS" w:hAnsi="Comic Sans MS"/>
          <w:b/>
          <w:sz w:val="22"/>
          <w:szCs w:val="22"/>
        </w:rPr>
        <w:t xml:space="preserve"> </w:t>
      </w:r>
      <w:r>
        <w:rPr>
          <w:rFonts w:ascii="Comic Sans MS" w:hAnsi="Comic Sans MS"/>
          <w:b/>
          <w:sz w:val="22"/>
          <w:szCs w:val="22"/>
        </w:rPr>
        <w:t>, 8. __</w:t>
      </w:r>
      <w:r w:rsidR="00B75132">
        <w:rPr>
          <w:rFonts w:ascii="Comic Sans MS" w:hAnsi="Comic Sans MS"/>
          <w:b/>
          <w:sz w:val="22"/>
          <w:szCs w:val="22"/>
        </w:rPr>
        <w:t xml:space="preserve"> </w:t>
      </w:r>
      <w:r>
        <w:rPr>
          <w:rFonts w:ascii="Comic Sans MS" w:hAnsi="Comic Sans MS"/>
          <w:b/>
          <w:sz w:val="22"/>
          <w:szCs w:val="22"/>
        </w:rPr>
        <w:t>, 9.___</w:t>
      </w:r>
      <w:r w:rsidR="00B75132" w:rsidRPr="00082CEB">
        <w:rPr>
          <w:rFonts w:ascii="Comic Sans MS" w:hAnsi="Comic Sans MS"/>
          <w:b/>
          <w:sz w:val="22"/>
          <w:szCs w:val="22"/>
        </w:rPr>
        <w:t>RAZRED</w:t>
      </w:r>
    </w:p>
    <w:p w:rsidR="00082CEB" w:rsidRPr="00082CEB" w:rsidRDefault="00082CEB" w:rsidP="00082CEB">
      <w:pPr>
        <w:rPr>
          <w:rFonts w:ascii="Comic Sans MS" w:hAnsi="Comic Sans MS"/>
          <w:sz w:val="22"/>
          <w:szCs w:val="22"/>
        </w:rPr>
      </w:pPr>
    </w:p>
    <w:p w:rsidR="00082CEB" w:rsidRPr="00082CEB" w:rsidRDefault="00082CEB" w:rsidP="00082CEB">
      <w:pPr>
        <w:rPr>
          <w:rFonts w:ascii="Comic Sans MS" w:hAnsi="Comic Sans MS"/>
          <w:b/>
          <w:sz w:val="22"/>
          <w:szCs w:val="22"/>
        </w:rPr>
      </w:pPr>
      <w:r w:rsidRPr="00082CEB">
        <w:rPr>
          <w:rFonts w:ascii="Comic Sans MS" w:hAnsi="Comic Sans MS"/>
          <w:b/>
          <w:sz w:val="22"/>
          <w:szCs w:val="22"/>
        </w:rPr>
        <w:t>IME IN PRIIMEK ____________________________</w:t>
      </w:r>
    </w:p>
    <w:p w:rsidR="00082CEB" w:rsidRPr="00082CEB" w:rsidRDefault="00082CEB" w:rsidP="00082CEB">
      <w:pPr>
        <w:rPr>
          <w:rFonts w:ascii="Comic Sans MS" w:hAnsi="Comic Sans MS"/>
          <w:b/>
          <w:sz w:val="22"/>
          <w:szCs w:val="22"/>
        </w:rPr>
      </w:pPr>
    </w:p>
    <w:p w:rsidR="00082CEB" w:rsidRPr="00082CEB" w:rsidRDefault="00082CEB" w:rsidP="00082CEB">
      <w:pPr>
        <w:rPr>
          <w:rFonts w:ascii="Comic Sans MS" w:hAnsi="Comic Sans MS"/>
          <w:b/>
          <w:sz w:val="22"/>
          <w:szCs w:val="22"/>
        </w:rPr>
      </w:pPr>
      <w:r w:rsidRPr="00082CEB">
        <w:rPr>
          <w:rFonts w:ascii="Comic Sans MS" w:hAnsi="Comic Sans MS"/>
          <w:b/>
          <w:sz w:val="22"/>
          <w:szCs w:val="22"/>
        </w:rPr>
        <w:t xml:space="preserve">Prijavljam se k neobveznemu </w:t>
      </w:r>
      <w:r>
        <w:rPr>
          <w:rFonts w:ascii="Comic Sans MS" w:hAnsi="Comic Sans MS"/>
          <w:b/>
          <w:sz w:val="22"/>
          <w:szCs w:val="22"/>
        </w:rPr>
        <w:t>izbirnemu predmetu:</w:t>
      </w:r>
      <w:r w:rsidRPr="00082CEB">
        <w:rPr>
          <w:rFonts w:ascii="Comic Sans MS" w:hAnsi="Comic Sans MS"/>
          <w:b/>
          <w:sz w:val="22"/>
          <w:szCs w:val="22"/>
        </w:rPr>
        <w:t>_________</w:t>
      </w:r>
      <w:r>
        <w:rPr>
          <w:rFonts w:ascii="Comic Sans MS" w:hAnsi="Comic Sans MS"/>
          <w:b/>
          <w:sz w:val="22"/>
          <w:szCs w:val="22"/>
        </w:rPr>
        <w:t>_________________</w:t>
      </w:r>
    </w:p>
    <w:p w:rsidR="00082CEB" w:rsidRPr="00082CEB" w:rsidRDefault="00082CEB" w:rsidP="00082CEB">
      <w:pPr>
        <w:rPr>
          <w:rFonts w:ascii="Comic Sans MS" w:hAnsi="Comic Sans MS"/>
          <w:sz w:val="22"/>
          <w:szCs w:val="22"/>
        </w:rPr>
      </w:pPr>
    </w:p>
    <w:p w:rsidR="00082CEB" w:rsidRPr="00082CEB" w:rsidRDefault="00082CEB" w:rsidP="00082CEB">
      <w:pPr>
        <w:rPr>
          <w:rFonts w:ascii="Comic Sans MS" w:hAnsi="Comic Sans MS"/>
          <w:sz w:val="22"/>
          <w:szCs w:val="22"/>
        </w:rPr>
      </w:pPr>
      <w:r w:rsidRPr="00082CEB">
        <w:rPr>
          <w:rFonts w:ascii="Comic Sans MS" w:hAnsi="Comic Sans MS"/>
          <w:sz w:val="22"/>
          <w:szCs w:val="22"/>
        </w:rPr>
        <w:t>Spodaj podpisani (ime in priimek starša)____________________________________</w:t>
      </w:r>
    </w:p>
    <w:p w:rsidR="00082CEB" w:rsidRPr="00082CEB" w:rsidRDefault="00082CEB" w:rsidP="00082CEB">
      <w:pPr>
        <w:rPr>
          <w:rFonts w:ascii="Comic Sans MS" w:hAnsi="Comic Sans MS"/>
          <w:sz w:val="22"/>
          <w:szCs w:val="22"/>
        </w:rPr>
      </w:pPr>
      <w:r w:rsidRPr="00082CEB">
        <w:rPr>
          <w:rFonts w:ascii="Comic Sans MS" w:hAnsi="Comic Sans MS"/>
          <w:sz w:val="22"/>
          <w:szCs w:val="22"/>
        </w:rPr>
        <w:t>Soglašam, da se moj otrok prijavi k zgoraj zapisanemu neobveznemu izbirnemu predmetu.</w:t>
      </w:r>
    </w:p>
    <w:p w:rsidR="00082CEB" w:rsidRPr="00082CEB" w:rsidRDefault="00082CEB" w:rsidP="00082CEB">
      <w:pPr>
        <w:rPr>
          <w:rFonts w:ascii="Comic Sans MS" w:hAnsi="Comic Sans MS"/>
          <w:sz w:val="22"/>
          <w:szCs w:val="22"/>
        </w:rPr>
      </w:pPr>
    </w:p>
    <w:p w:rsidR="00082CEB" w:rsidRPr="00082CEB" w:rsidRDefault="00082CEB" w:rsidP="00082CEB">
      <w:pPr>
        <w:rPr>
          <w:rFonts w:ascii="Comic Sans MS" w:hAnsi="Comic Sans MS"/>
          <w:sz w:val="22"/>
          <w:szCs w:val="22"/>
        </w:rPr>
      </w:pPr>
      <w:r w:rsidRPr="00082CEB">
        <w:rPr>
          <w:rFonts w:ascii="Comic Sans MS" w:hAnsi="Comic Sans MS"/>
          <w:sz w:val="22"/>
          <w:szCs w:val="22"/>
        </w:rPr>
        <w:t>Podpis učenca:                                                                           Podpis starša ali zakonitega:</w:t>
      </w:r>
    </w:p>
    <w:p w:rsidR="00082CEB" w:rsidRPr="00082CEB" w:rsidRDefault="00082CEB" w:rsidP="00082CEB">
      <w:pPr>
        <w:rPr>
          <w:rFonts w:ascii="Comic Sans MS" w:hAnsi="Comic Sans MS"/>
          <w:sz w:val="22"/>
          <w:szCs w:val="22"/>
        </w:rPr>
      </w:pPr>
      <w:r w:rsidRPr="00082CEB">
        <w:rPr>
          <w:rFonts w:ascii="Comic Sans MS" w:hAnsi="Comic Sans MS"/>
          <w:sz w:val="22"/>
          <w:szCs w:val="22"/>
        </w:rPr>
        <w:t>_____________                                                                      _____________________</w:t>
      </w:r>
    </w:p>
    <w:p w:rsidR="00082CEB" w:rsidRPr="00082CEB" w:rsidRDefault="00082CEB" w:rsidP="00082CEB">
      <w:pPr>
        <w:spacing w:after="200" w:line="276" w:lineRule="auto"/>
        <w:rPr>
          <w:rFonts w:ascii="Trebuchet MS" w:eastAsiaTheme="minorHAnsi" w:hAnsi="Trebuchet MS" w:cstheme="minorBidi"/>
          <w:sz w:val="22"/>
          <w:szCs w:val="22"/>
          <w:lang w:eastAsia="en-US"/>
        </w:rPr>
      </w:pPr>
    </w:p>
    <w:p w:rsidR="00082CEB" w:rsidRPr="00082CEB" w:rsidRDefault="00082CEB" w:rsidP="00082CEB">
      <w:pPr>
        <w:spacing w:line="240" w:lineRule="auto"/>
        <w:jc w:val="both"/>
        <w:rPr>
          <w:rFonts w:ascii="Comic Sans MS" w:hAnsi="Comic Sans MS"/>
          <w:sz w:val="22"/>
          <w:szCs w:val="22"/>
        </w:rPr>
      </w:pPr>
    </w:p>
    <w:p w:rsidR="00082CEB" w:rsidRPr="00082CEB" w:rsidRDefault="00082CEB" w:rsidP="00082CEB">
      <w:pPr>
        <w:spacing w:after="200" w:line="276" w:lineRule="auto"/>
        <w:rPr>
          <w:rFonts w:ascii="Calibri" w:hAnsi="Calibri"/>
          <w:sz w:val="22"/>
          <w:szCs w:val="22"/>
        </w:rPr>
      </w:pPr>
    </w:p>
    <w:p w:rsidR="00082CEB" w:rsidRPr="00082CEB" w:rsidRDefault="00082CEB" w:rsidP="004D07DA">
      <w:pPr>
        <w:spacing w:line="240" w:lineRule="auto"/>
        <w:ind w:left="5664"/>
        <w:jc w:val="both"/>
        <w:rPr>
          <w:sz w:val="22"/>
          <w:szCs w:val="22"/>
        </w:rPr>
      </w:pPr>
    </w:p>
    <w:p w:rsidR="00082CEB" w:rsidRPr="00082CEB" w:rsidRDefault="00082CEB" w:rsidP="004D07DA">
      <w:pPr>
        <w:spacing w:line="240" w:lineRule="auto"/>
        <w:ind w:left="5664"/>
        <w:jc w:val="both"/>
        <w:rPr>
          <w:sz w:val="22"/>
          <w:szCs w:val="22"/>
        </w:rPr>
      </w:pPr>
    </w:p>
    <w:sectPr w:rsidR="00082CEB" w:rsidRPr="00082CEB" w:rsidSect="002C60E0">
      <w:headerReference w:type="default" r:id="rId11"/>
      <w:footerReference w:type="default" r:id="rId12"/>
      <w:pgSz w:w="11906" w:h="16838"/>
      <w:pgMar w:top="1418" w:right="1134" w:bottom="1418"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23B" w:rsidRDefault="00EE523B" w:rsidP="00ED3E44">
      <w:pPr>
        <w:spacing w:line="240" w:lineRule="auto"/>
      </w:pPr>
      <w:r>
        <w:separator/>
      </w:r>
    </w:p>
  </w:endnote>
  <w:endnote w:type="continuationSeparator" w:id="0">
    <w:p w:rsidR="00EE523B" w:rsidRDefault="00EE523B" w:rsidP="00ED3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Fixed">
    <w:charset w:val="00"/>
    <w:family w:val="modern"/>
    <w:pitch w:val="fixed"/>
    <w:sig w:usb0="00002003" w:usb1="00000000" w:usb2="00000000" w:usb3="00000000" w:csb0="0000004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15" w:rsidRPr="009759C8" w:rsidRDefault="00ED3E44" w:rsidP="007F6615">
    <w:pPr>
      <w:pStyle w:val="Noga"/>
      <w:pBdr>
        <w:top w:val="single" w:sz="4" w:space="1" w:color="auto"/>
      </w:pBdr>
      <w:ind w:left="-284"/>
      <w:jc w:val="both"/>
      <w:rPr>
        <w:rFonts w:ascii="Trebuchet MS" w:hAnsi="Trebuchet MS"/>
        <w:b/>
        <w:color w:val="244061" w:themeColor="accent1" w:themeShade="80"/>
        <w:sz w:val="18"/>
        <w:szCs w:val="18"/>
      </w:rPr>
    </w:pPr>
    <w:r w:rsidRPr="004F2740">
      <w:rPr>
        <w:rFonts w:ascii="Trebuchet MS" w:hAnsi="Trebuchet MS"/>
        <w:b/>
        <w:color w:val="244061" w:themeColor="accent1" w:themeShade="80"/>
      </w:rPr>
      <w:t xml:space="preserve">Osnovna šola Pod goro, Šolska ulica 3, 3210 Slovenske Konjice, </w:t>
    </w:r>
    <w:r w:rsidRPr="009759C8">
      <w:rPr>
        <w:rFonts w:ascii="Trebuchet MS" w:hAnsi="Trebuchet MS"/>
        <w:b/>
        <w:color w:val="244061" w:themeColor="accent1" w:themeShade="80"/>
        <w:sz w:val="18"/>
        <w:szCs w:val="18"/>
      </w:rPr>
      <w:t xml:space="preserve">telefon: 03 757  29 50, </w:t>
    </w:r>
    <w:proofErr w:type="spellStart"/>
    <w:r w:rsidRPr="009759C8">
      <w:rPr>
        <w:rFonts w:ascii="Trebuchet MS" w:hAnsi="Trebuchet MS"/>
        <w:b/>
        <w:color w:val="244061" w:themeColor="accent1" w:themeShade="80"/>
        <w:sz w:val="18"/>
        <w:szCs w:val="18"/>
      </w:rPr>
      <w:t>telefax</w:t>
    </w:r>
    <w:proofErr w:type="spellEnd"/>
    <w:r w:rsidRPr="009759C8">
      <w:rPr>
        <w:rFonts w:ascii="Trebuchet MS" w:hAnsi="Trebuchet MS"/>
        <w:b/>
        <w:color w:val="244061" w:themeColor="accent1" w:themeShade="80"/>
        <w:sz w:val="18"/>
        <w:szCs w:val="18"/>
      </w:rPr>
      <w:t xml:space="preserve">: 03 757 29 75, </w:t>
    </w:r>
  </w:p>
  <w:p w:rsidR="00ED3E44" w:rsidRPr="009759C8" w:rsidRDefault="00ED3E44" w:rsidP="007F6615">
    <w:pPr>
      <w:pStyle w:val="Noga"/>
      <w:pBdr>
        <w:top w:val="single" w:sz="4" w:space="1" w:color="auto"/>
      </w:pBdr>
      <w:ind w:left="-284"/>
      <w:jc w:val="both"/>
      <w:rPr>
        <w:rFonts w:ascii="Trebuchet MS" w:hAnsi="Trebuchet MS"/>
        <w:color w:val="244061" w:themeColor="accent1" w:themeShade="80"/>
        <w:sz w:val="16"/>
        <w:szCs w:val="16"/>
      </w:rPr>
    </w:pPr>
    <w:r w:rsidRPr="009759C8">
      <w:rPr>
        <w:rFonts w:ascii="Trebuchet MS" w:hAnsi="Trebuchet MS"/>
        <w:color w:val="244061" w:themeColor="accent1" w:themeShade="80"/>
        <w:sz w:val="18"/>
        <w:szCs w:val="18"/>
      </w:rPr>
      <w:t xml:space="preserve">e-naslov: </w:t>
    </w:r>
    <w:hyperlink r:id="rId1" w:history="1">
      <w:r w:rsidRPr="009759C8">
        <w:rPr>
          <w:rStyle w:val="Hiperpovezava"/>
          <w:rFonts w:ascii="Trebuchet MS" w:hAnsi="Trebuchet MS"/>
          <w:color w:val="244061" w:themeColor="accent1" w:themeShade="80"/>
          <w:sz w:val="18"/>
          <w:szCs w:val="18"/>
        </w:rPr>
        <w:t>os.pod-goro@guest.arnes.si</w:t>
      </w:r>
    </w:hyperlink>
    <w:r w:rsidRPr="009759C8">
      <w:rPr>
        <w:rFonts w:ascii="Trebuchet MS" w:hAnsi="Trebuchet MS"/>
        <w:color w:val="244061" w:themeColor="accent1" w:themeShade="80"/>
        <w:sz w:val="18"/>
        <w:szCs w:val="18"/>
      </w:rPr>
      <w:t xml:space="preserve">, spletni naslov: </w:t>
    </w:r>
    <w:hyperlink r:id="rId2" w:history="1">
      <w:r w:rsidRPr="009759C8">
        <w:rPr>
          <w:rStyle w:val="Hiperpovezava"/>
          <w:rFonts w:ascii="Trebuchet MS" w:hAnsi="Trebuchet MS"/>
          <w:color w:val="244061" w:themeColor="accent1" w:themeShade="80"/>
          <w:sz w:val="18"/>
          <w:szCs w:val="18"/>
        </w:rPr>
        <w:t>www.podgoro.si</w:t>
      </w:r>
    </w:hyperlink>
    <w:r w:rsidRPr="009759C8">
      <w:rPr>
        <w:rFonts w:ascii="Trebuchet MS" w:hAnsi="Trebuchet MS"/>
        <w:color w:val="244061" w:themeColor="accent1" w:themeShade="80"/>
        <w:sz w:val="18"/>
        <w:szCs w:val="18"/>
      </w:rPr>
      <w:t xml:space="preserve">, </w:t>
    </w:r>
    <w:r w:rsidRPr="009759C8">
      <w:rPr>
        <w:rFonts w:ascii="Trebuchet MS" w:hAnsi="Trebuchet MS"/>
        <w:color w:val="244061" w:themeColor="accent1" w:themeShade="80"/>
        <w:sz w:val="16"/>
        <w:szCs w:val="16"/>
      </w:rPr>
      <w:t>davčna številka: SI67612261,</w:t>
    </w:r>
    <w:r w:rsidR="009759C8" w:rsidRPr="009759C8">
      <w:rPr>
        <w:rFonts w:ascii="Trebuchet MS" w:hAnsi="Trebuchet MS"/>
        <w:color w:val="244061" w:themeColor="accent1" w:themeShade="80"/>
        <w:sz w:val="16"/>
        <w:szCs w:val="16"/>
      </w:rPr>
      <w:t xml:space="preserve"> </w:t>
    </w:r>
    <w:r w:rsidRPr="009759C8">
      <w:rPr>
        <w:rFonts w:ascii="Trebuchet MS" w:hAnsi="Trebuchet MS"/>
        <w:color w:val="244061" w:themeColor="accent1" w:themeShade="80"/>
        <w:sz w:val="16"/>
        <w:szCs w:val="16"/>
      </w:rPr>
      <w:t>matična številka: 50877</w:t>
    </w:r>
    <w:r w:rsidR="0021358B" w:rsidRPr="009759C8">
      <w:rPr>
        <w:rFonts w:ascii="Trebuchet MS" w:hAnsi="Trebuchet MS"/>
        <w:color w:val="244061" w:themeColor="accent1" w:themeShade="80"/>
        <w:sz w:val="16"/>
        <w:szCs w:val="16"/>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23B" w:rsidRDefault="00EE523B" w:rsidP="00ED3E44">
      <w:pPr>
        <w:spacing w:line="240" w:lineRule="auto"/>
      </w:pPr>
      <w:r>
        <w:separator/>
      </w:r>
    </w:p>
  </w:footnote>
  <w:footnote w:type="continuationSeparator" w:id="0">
    <w:p w:rsidR="00EE523B" w:rsidRDefault="00EE523B" w:rsidP="00ED3E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12049"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7FC"/>
      <w:tblLook w:val="04A0" w:firstRow="1" w:lastRow="0" w:firstColumn="1" w:lastColumn="0" w:noHBand="0" w:noVBand="1"/>
    </w:tblPr>
    <w:tblGrid>
      <w:gridCol w:w="12049"/>
    </w:tblGrid>
    <w:tr w:rsidR="004F2740" w:rsidTr="009A3B3C">
      <w:trPr>
        <w:trHeight w:val="1699"/>
      </w:trPr>
      <w:tc>
        <w:tcPr>
          <w:tcW w:w="12049" w:type="dxa"/>
          <w:shd w:val="clear" w:color="auto" w:fill="F2F7FC"/>
        </w:tcPr>
        <w:p w:rsidR="001F1A0D" w:rsidRDefault="001F1A0D" w:rsidP="004F2740">
          <w:pPr>
            <w:spacing w:line="240" w:lineRule="auto"/>
            <w:jc w:val="center"/>
            <w:rPr>
              <w:rFonts w:ascii="Trebuchet MS" w:hAnsi="Trebuchet MS"/>
              <w:b/>
              <w:color w:val="244061"/>
              <w:sz w:val="22"/>
              <w:szCs w:val="22"/>
            </w:rPr>
          </w:pPr>
        </w:p>
        <w:p w:rsidR="001F1A0D" w:rsidRDefault="001F1A0D" w:rsidP="004F2740">
          <w:pPr>
            <w:spacing w:line="240" w:lineRule="auto"/>
            <w:jc w:val="center"/>
            <w:rPr>
              <w:rFonts w:ascii="Trebuchet MS" w:hAnsi="Trebuchet MS"/>
              <w:b/>
              <w:color w:val="244061"/>
              <w:sz w:val="22"/>
              <w:szCs w:val="22"/>
            </w:rPr>
          </w:pPr>
        </w:p>
        <w:p w:rsidR="001F1A0D" w:rsidRDefault="001F1A0D" w:rsidP="004F2740">
          <w:pPr>
            <w:spacing w:line="240" w:lineRule="auto"/>
            <w:jc w:val="center"/>
            <w:rPr>
              <w:rFonts w:ascii="Trebuchet MS" w:hAnsi="Trebuchet MS"/>
              <w:b/>
              <w:color w:val="244061"/>
              <w:sz w:val="22"/>
              <w:szCs w:val="22"/>
            </w:rPr>
          </w:pPr>
        </w:p>
        <w:p w:rsidR="001F1A0D" w:rsidRDefault="001F1A0D" w:rsidP="004F2740">
          <w:pPr>
            <w:spacing w:line="240" w:lineRule="auto"/>
            <w:jc w:val="center"/>
            <w:rPr>
              <w:rFonts w:ascii="Trebuchet MS" w:hAnsi="Trebuchet MS"/>
              <w:b/>
              <w:color w:val="244061"/>
              <w:sz w:val="22"/>
              <w:szCs w:val="22"/>
            </w:rPr>
          </w:pPr>
        </w:p>
        <w:p w:rsidR="002C60E0" w:rsidRDefault="002C60E0" w:rsidP="004F2740">
          <w:pPr>
            <w:spacing w:line="240" w:lineRule="auto"/>
            <w:jc w:val="center"/>
            <w:rPr>
              <w:rFonts w:ascii="Trebuchet MS" w:hAnsi="Trebuchet MS"/>
              <w:b/>
              <w:color w:val="244061"/>
              <w:sz w:val="22"/>
              <w:szCs w:val="22"/>
            </w:rPr>
          </w:pPr>
        </w:p>
        <w:p w:rsidR="004F2740" w:rsidRPr="004F2740" w:rsidRDefault="004F2740" w:rsidP="004F2740">
          <w:pPr>
            <w:spacing w:line="240" w:lineRule="auto"/>
            <w:jc w:val="center"/>
            <w:rPr>
              <w:rFonts w:ascii="Trebuchet MS" w:hAnsi="Trebuchet MS"/>
              <w:b/>
              <w:color w:val="244061"/>
              <w:sz w:val="22"/>
              <w:szCs w:val="22"/>
            </w:rPr>
          </w:pPr>
          <w:r w:rsidRPr="004F2740">
            <w:rPr>
              <w:rFonts w:ascii="Trebuchet MS" w:hAnsi="Trebuchet MS"/>
              <w:b/>
              <w:color w:val="244061"/>
              <w:sz w:val="22"/>
              <w:szCs w:val="22"/>
            </w:rPr>
            <w:t>OSNOVNA ŠOLA POD GORO</w:t>
          </w:r>
        </w:p>
        <w:p w:rsidR="004F2740" w:rsidRPr="001F1A0D" w:rsidRDefault="001F1A0D" w:rsidP="001F1A0D">
          <w:pPr>
            <w:spacing w:line="240" w:lineRule="auto"/>
            <w:jc w:val="center"/>
            <w:rPr>
              <w:rFonts w:ascii="Trebuchet MS" w:hAnsi="Trebuchet MS"/>
              <w:b/>
              <w:color w:val="244061"/>
              <w:sz w:val="22"/>
              <w:szCs w:val="22"/>
            </w:rPr>
          </w:pPr>
          <w:r>
            <w:rPr>
              <w:rFonts w:ascii="Trebuchet MS" w:hAnsi="Trebuchet MS"/>
              <w:b/>
              <w:color w:val="244061"/>
              <w:sz w:val="22"/>
              <w:szCs w:val="22"/>
            </w:rPr>
            <w:t>SLOVENSKE KONJICE</w:t>
          </w:r>
        </w:p>
      </w:tc>
    </w:tr>
  </w:tbl>
  <w:p w:rsidR="00B2583A" w:rsidRPr="001F1A0D" w:rsidRDefault="00B2583A" w:rsidP="001F1A0D">
    <w:pPr>
      <w:spacing w:line="240" w:lineRule="auto"/>
      <w:jc w:val="center"/>
      <w:rPr>
        <w:rFonts w:ascii="Trebuchet MS" w:hAnsi="Trebuchet MS"/>
        <w:b/>
        <w:color w:val="236B47"/>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63E"/>
    <w:multiLevelType w:val="hybridMultilevel"/>
    <w:tmpl w:val="F252B4CA"/>
    <w:lvl w:ilvl="0" w:tplc="4350AB1A">
      <w:start w:val="1"/>
      <w:numFmt w:val="bullet"/>
      <w:lvlText w:val="-"/>
      <w:lvlJc w:val="left"/>
      <w:pPr>
        <w:ind w:left="720" w:hanging="360"/>
      </w:pPr>
      <w:rPr>
        <w:rFonts w:ascii="Simplified Arabic Fixed" w:hAnsi="Simplified Arabic Fixe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9884E91"/>
    <w:multiLevelType w:val="hybridMultilevel"/>
    <w:tmpl w:val="95C2D0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72E5460"/>
    <w:multiLevelType w:val="hybridMultilevel"/>
    <w:tmpl w:val="63B820FC"/>
    <w:lvl w:ilvl="0" w:tplc="66B22B38">
      <w:numFmt w:val="bullet"/>
      <w:lvlText w:val="-"/>
      <w:lvlJc w:val="left"/>
      <w:pPr>
        <w:ind w:left="720" w:hanging="360"/>
      </w:pPr>
      <w:rPr>
        <w:rFonts w:ascii="Trebuchet MS" w:eastAsia="Times New Roman" w:hAnsi="Trebuchet MS" w:cs="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9C8"/>
    <w:rsid w:val="00072C7B"/>
    <w:rsid w:val="00082CEB"/>
    <w:rsid w:val="00096323"/>
    <w:rsid w:val="000F1110"/>
    <w:rsid w:val="00120560"/>
    <w:rsid w:val="00121AB2"/>
    <w:rsid w:val="001938FF"/>
    <w:rsid w:val="00195221"/>
    <w:rsid w:val="001C73F9"/>
    <w:rsid w:val="001F1A0D"/>
    <w:rsid w:val="0021358B"/>
    <w:rsid w:val="00236450"/>
    <w:rsid w:val="00270CB9"/>
    <w:rsid w:val="002B0F9F"/>
    <w:rsid w:val="002C60E0"/>
    <w:rsid w:val="002E387C"/>
    <w:rsid w:val="003921F9"/>
    <w:rsid w:val="003A4E94"/>
    <w:rsid w:val="003E312F"/>
    <w:rsid w:val="0040091D"/>
    <w:rsid w:val="004D07DA"/>
    <w:rsid w:val="004F2740"/>
    <w:rsid w:val="00515817"/>
    <w:rsid w:val="00523ECC"/>
    <w:rsid w:val="00545F79"/>
    <w:rsid w:val="00584045"/>
    <w:rsid w:val="0059014D"/>
    <w:rsid w:val="005C3DCF"/>
    <w:rsid w:val="005C46A5"/>
    <w:rsid w:val="005D34EF"/>
    <w:rsid w:val="00610D4B"/>
    <w:rsid w:val="00635085"/>
    <w:rsid w:val="00666F72"/>
    <w:rsid w:val="006F7363"/>
    <w:rsid w:val="00702A66"/>
    <w:rsid w:val="00764679"/>
    <w:rsid w:val="007E24AF"/>
    <w:rsid w:val="007F6615"/>
    <w:rsid w:val="00810D3F"/>
    <w:rsid w:val="008128EA"/>
    <w:rsid w:val="00812B0C"/>
    <w:rsid w:val="00855B21"/>
    <w:rsid w:val="00892CA4"/>
    <w:rsid w:val="00893B1F"/>
    <w:rsid w:val="008C43CE"/>
    <w:rsid w:val="008F2022"/>
    <w:rsid w:val="0090386B"/>
    <w:rsid w:val="00964459"/>
    <w:rsid w:val="00967C27"/>
    <w:rsid w:val="009759C8"/>
    <w:rsid w:val="009865DA"/>
    <w:rsid w:val="009A3B3C"/>
    <w:rsid w:val="009A599F"/>
    <w:rsid w:val="00A16C0F"/>
    <w:rsid w:val="00A2731B"/>
    <w:rsid w:val="00A53FD6"/>
    <w:rsid w:val="00A97FDB"/>
    <w:rsid w:val="00B04528"/>
    <w:rsid w:val="00B2583A"/>
    <w:rsid w:val="00B75132"/>
    <w:rsid w:val="00B92DF8"/>
    <w:rsid w:val="00BD5C84"/>
    <w:rsid w:val="00CA0AB4"/>
    <w:rsid w:val="00CE2B96"/>
    <w:rsid w:val="00D34E3B"/>
    <w:rsid w:val="00D66DFD"/>
    <w:rsid w:val="00DA0306"/>
    <w:rsid w:val="00DB213D"/>
    <w:rsid w:val="00DB5FBB"/>
    <w:rsid w:val="00DD39BA"/>
    <w:rsid w:val="00DD6B78"/>
    <w:rsid w:val="00DE0F90"/>
    <w:rsid w:val="00DE6BEF"/>
    <w:rsid w:val="00E31DC2"/>
    <w:rsid w:val="00E967FA"/>
    <w:rsid w:val="00EA6964"/>
    <w:rsid w:val="00EB218D"/>
    <w:rsid w:val="00EC4C25"/>
    <w:rsid w:val="00ED3B76"/>
    <w:rsid w:val="00ED3E44"/>
    <w:rsid w:val="00ED6580"/>
    <w:rsid w:val="00EE1ECB"/>
    <w:rsid w:val="00EE523B"/>
    <w:rsid w:val="00EF35B4"/>
    <w:rsid w:val="00FD67F1"/>
    <w:rsid w:val="00FE0AF9"/>
    <w:rsid w:val="00FF1F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D49A6"/>
  <w15:docId w15:val="{953F7B33-1636-43EA-BC7A-33B860F4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line="360"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D3E44"/>
    <w:pPr>
      <w:tabs>
        <w:tab w:val="center" w:pos="4536"/>
        <w:tab w:val="right" w:pos="9072"/>
      </w:tabs>
      <w:spacing w:line="240" w:lineRule="auto"/>
    </w:pPr>
  </w:style>
  <w:style w:type="character" w:customStyle="1" w:styleId="GlavaZnak">
    <w:name w:val="Glava Znak"/>
    <w:link w:val="Glava"/>
    <w:uiPriority w:val="99"/>
    <w:rsid w:val="00ED3E44"/>
    <w:rPr>
      <w:sz w:val="20"/>
      <w:szCs w:val="20"/>
      <w:lang w:eastAsia="sl-SI"/>
    </w:rPr>
  </w:style>
  <w:style w:type="paragraph" w:styleId="Noga">
    <w:name w:val="footer"/>
    <w:basedOn w:val="Navaden"/>
    <w:link w:val="NogaZnak"/>
    <w:uiPriority w:val="99"/>
    <w:unhideWhenUsed/>
    <w:rsid w:val="00ED3E44"/>
    <w:pPr>
      <w:tabs>
        <w:tab w:val="center" w:pos="4536"/>
        <w:tab w:val="right" w:pos="9072"/>
      </w:tabs>
      <w:spacing w:line="240" w:lineRule="auto"/>
    </w:pPr>
  </w:style>
  <w:style w:type="character" w:customStyle="1" w:styleId="NogaZnak">
    <w:name w:val="Noga Znak"/>
    <w:link w:val="Noga"/>
    <w:uiPriority w:val="99"/>
    <w:rsid w:val="00ED3E44"/>
    <w:rPr>
      <w:sz w:val="20"/>
      <w:szCs w:val="20"/>
      <w:lang w:eastAsia="sl-SI"/>
    </w:rPr>
  </w:style>
  <w:style w:type="character" w:styleId="Hiperpovezava">
    <w:name w:val="Hyperlink"/>
    <w:uiPriority w:val="99"/>
    <w:unhideWhenUsed/>
    <w:rsid w:val="00ED3E44"/>
    <w:rPr>
      <w:color w:val="0000FF"/>
      <w:u w:val="single"/>
    </w:rPr>
  </w:style>
  <w:style w:type="paragraph" w:customStyle="1" w:styleId="Default">
    <w:name w:val="Default"/>
    <w:rsid w:val="007F6615"/>
    <w:pPr>
      <w:autoSpaceDE w:val="0"/>
      <w:autoSpaceDN w:val="0"/>
      <w:adjustRightInd w:val="0"/>
    </w:pPr>
    <w:rPr>
      <w:rFonts w:ascii="Trebuchet MS" w:hAnsi="Trebuchet MS" w:cs="Trebuchet MS"/>
      <w:color w:val="000000"/>
      <w:sz w:val="24"/>
      <w:szCs w:val="24"/>
      <w:lang w:eastAsia="en-US"/>
    </w:rPr>
  </w:style>
  <w:style w:type="table" w:styleId="Tabelamrea">
    <w:name w:val="Table Grid"/>
    <w:basedOn w:val="Navadnatabela"/>
    <w:uiPriority w:val="59"/>
    <w:rsid w:val="007F6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72C7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72C7B"/>
    <w:rPr>
      <w:rFonts w:ascii="Tahoma" w:hAnsi="Tahoma" w:cs="Tahoma"/>
      <w:sz w:val="16"/>
      <w:szCs w:val="16"/>
      <w:lang w:eastAsia="sl-SI"/>
    </w:rPr>
  </w:style>
  <w:style w:type="paragraph" w:styleId="Sprotnaopomba-besedilo">
    <w:name w:val="footnote text"/>
    <w:basedOn w:val="Navaden"/>
    <w:link w:val="Sprotnaopomba-besediloZnak"/>
    <w:uiPriority w:val="99"/>
    <w:semiHidden/>
    <w:unhideWhenUsed/>
    <w:rsid w:val="00072C7B"/>
    <w:pPr>
      <w:spacing w:line="240" w:lineRule="auto"/>
    </w:pPr>
  </w:style>
  <w:style w:type="character" w:customStyle="1" w:styleId="Sprotnaopomba-besediloZnak">
    <w:name w:val="Sprotna opomba - besedilo Znak"/>
    <w:link w:val="Sprotnaopomba-besedilo"/>
    <w:uiPriority w:val="99"/>
    <w:semiHidden/>
    <w:rsid w:val="00072C7B"/>
    <w:rPr>
      <w:sz w:val="20"/>
      <w:szCs w:val="20"/>
      <w:lang w:eastAsia="sl-SI"/>
    </w:rPr>
  </w:style>
  <w:style w:type="character" w:styleId="Sprotnaopomba-sklic">
    <w:name w:val="footnote reference"/>
    <w:uiPriority w:val="99"/>
    <w:semiHidden/>
    <w:unhideWhenUsed/>
    <w:rsid w:val="00072C7B"/>
    <w:rPr>
      <w:vertAlign w:val="superscript"/>
    </w:rPr>
  </w:style>
  <w:style w:type="character" w:styleId="Pripombasklic">
    <w:name w:val="annotation reference"/>
    <w:uiPriority w:val="99"/>
    <w:semiHidden/>
    <w:unhideWhenUsed/>
    <w:rsid w:val="00072C7B"/>
    <w:rPr>
      <w:sz w:val="16"/>
      <w:szCs w:val="16"/>
    </w:rPr>
  </w:style>
  <w:style w:type="paragraph" w:styleId="Pripombabesedilo">
    <w:name w:val="annotation text"/>
    <w:basedOn w:val="Navaden"/>
    <w:link w:val="PripombabesediloZnak"/>
    <w:uiPriority w:val="99"/>
    <w:semiHidden/>
    <w:unhideWhenUsed/>
    <w:rsid w:val="00072C7B"/>
    <w:pPr>
      <w:spacing w:line="240" w:lineRule="auto"/>
    </w:pPr>
  </w:style>
  <w:style w:type="character" w:customStyle="1" w:styleId="PripombabesediloZnak">
    <w:name w:val="Pripomba – besedilo Znak"/>
    <w:link w:val="Pripombabesedilo"/>
    <w:uiPriority w:val="99"/>
    <w:semiHidden/>
    <w:rsid w:val="00072C7B"/>
    <w:rPr>
      <w:sz w:val="20"/>
      <w:szCs w:val="20"/>
      <w:lang w:eastAsia="sl-SI"/>
    </w:rPr>
  </w:style>
  <w:style w:type="paragraph" w:styleId="Zadevapripombe">
    <w:name w:val="annotation subject"/>
    <w:basedOn w:val="Pripombabesedilo"/>
    <w:next w:val="Pripombabesedilo"/>
    <w:link w:val="ZadevapripombeZnak"/>
    <w:uiPriority w:val="99"/>
    <w:semiHidden/>
    <w:unhideWhenUsed/>
    <w:rsid w:val="00072C7B"/>
    <w:rPr>
      <w:b/>
      <w:bCs/>
    </w:rPr>
  </w:style>
  <w:style w:type="character" w:customStyle="1" w:styleId="ZadevapripombeZnak">
    <w:name w:val="Zadeva pripombe Znak"/>
    <w:link w:val="Zadevapripombe"/>
    <w:uiPriority w:val="99"/>
    <w:semiHidden/>
    <w:rsid w:val="00072C7B"/>
    <w:rPr>
      <w:b/>
      <w:bCs/>
      <w:sz w:val="20"/>
      <w:szCs w:val="20"/>
      <w:lang w:eastAsia="sl-SI"/>
    </w:rPr>
  </w:style>
  <w:style w:type="paragraph" w:styleId="Odstavekseznama">
    <w:name w:val="List Paragraph"/>
    <w:basedOn w:val="Navaden"/>
    <w:uiPriority w:val="34"/>
    <w:qFormat/>
    <w:rsid w:val="00515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odgoro.si" TargetMode="External"/><Relationship Id="rId1" Type="http://schemas.openxmlformats.org/officeDocument/2006/relationships/hyperlink" Target="mailto:os.pod-goro@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46762-ECBE-4D4B-8121-491477CF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328</Words>
  <Characters>1874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2198</CharactersWithSpaces>
  <SharedDoc>false</SharedDoc>
  <HLinks>
    <vt:vector size="12" baseType="variant">
      <vt:variant>
        <vt:i4>6488173</vt:i4>
      </vt:variant>
      <vt:variant>
        <vt:i4>3</vt:i4>
      </vt:variant>
      <vt:variant>
        <vt:i4>0</vt:i4>
      </vt:variant>
      <vt:variant>
        <vt:i4>5</vt:i4>
      </vt:variant>
      <vt:variant>
        <vt:lpwstr>http://www.podgoro.si/</vt:lpwstr>
      </vt:variant>
      <vt:variant>
        <vt:lpwstr/>
      </vt:variant>
      <vt:variant>
        <vt:i4>1572969</vt:i4>
      </vt:variant>
      <vt:variant>
        <vt:i4>0</vt:i4>
      </vt:variant>
      <vt:variant>
        <vt:i4>0</vt:i4>
      </vt:variant>
      <vt:variant>
        <vt:i4>5</vt:i4>
      </vt:variant>
      <vt:variant>
        <vt:lpwstr>mailto:os.pod-goro@guest.arnes.si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Uporabnik</cp:lastModifiedBy>
  <cp:revision>2</cp:revision>
  <cp:lastPrinted>2014-05-20T08:32:00Z</cp:lastPrinted>
  <dcterms:created xsi:type="dcterms:W3CDTF">2019-05-21T09:54:00Z</dcterms:created>
  <dcterms:modified xsi:type="dcterms:W3CDTF">2019-05-21T09:54:00Z</dcterms:modified>
</cp:coreProperties>
</file>